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49" w:rsidRPr="00D24A0D" w:rsidRDefault="00D90E49" w:rsidP="00E0708C">
      <w:pPr>
        <w:spacing w:after="240"/>
        <w:jc w:val="center"/>
        <w:rPr>
          <w:rFonts w:ascii="Arial" w:hAnsi="Arial" w:cs="Arial"/>
          <w:b/>
          <w:color w:val="000000" w:themeColor="text1"/>
          <w:sz w:val="22"/>
          <w:szCs w:val="22"/>
        </w:rPr>
      </w:pPr>
      <w:bookmarkStart w:id="0" w:name="_GoBack"/>
      <w:bookmarkEnd w:id="0"/>
      <w:r w:rsidRPr="00D24A0D">
        <w:rPr>
          <w:rFonts w:ascii="Arial" w:hAnsi="Arial" w:cs="Arial"/>
          <w:b/>
          <w:color w:val="000000" w:themeColor="text1"/>
          <w:sz w:val="22"/>
          <w:szCs w:val="22"/>
        </w:rPr>
        <w:t>EAST HERTFORDSHIRE DISTRICT COUNCIL</w:t>
      </w:r>
    </w:p>
    <w:p w:rsidR="00B53D0D" w:rsidRPr="00D24A0D" w:rsidRDefault="00B53D0D" w:rsidP="00E0708C">
      <w:pPr>
        <w:spacing w:after="240"/>
        <w:jc w:val="center"/>
        <w:rPr>
          <w:rFonts w:ascii="Arial" w:hAnsi="Arial" w:cs="Arial"/>
          <w:b/>
          <w:color w:val="000000" w:themeColor="text1"/>
          <w:sz w:val="22"/>
          <w:szCs w:val="22"/>
        </w:rPr>
      </w:pPr>
      <w:r w:rsidRPr="00D24A0D">
        <w:rPr>
          <w:rFonts w:ascii="Arial" w:hAnsi="Arial" w:cs="Arial"/>
          <w:b/>
          <w:color w:val="000000" w:themeColor="text1"/>
          <w:sz w:val="22"/>
          <w:szCs w:val="22"/>
        </w:rPr>
        <w:t>PUBLIC NOTICE - ROAD TRAFFIC REGULATION ACT 1984</w:t>
      </w:r>
    </w:p>
    <w:p w:rsidR="00B53D0D" w:rsidRPr="00D24A0D" w:rsidRDefault="00B53D0D" w:rsidP="00E0708C">
      <w:pPr>
        <w:spacing w:after="240"/>
        <w:jc w:val="center"/>
        <w:rPr>
          <w:rFonts w:ascii="Arial" w:hAnsi="Arial" w:cs="Arial"/>
          <w:b/>
          <w:color w:val="000000" w:themeColor="text1"/>
          <w:sz w:val="22"/>
          <w:szCs w:val="22"/>
        </w:rPr>
      </w:pPr>
      <w:r w:rsidRPr="00D24A0D">
        <w:rPr>
          <w:rFonts w:ascii="Arial" w:hAnsi="Arial" w:cs="Arial"/>
          <w:b/>
          <w:color w:val="000000" w:themeColor="text1"/>
          <w:sz w:val="22"/>
          <w:szCs w:val="22"/>
        </w:rPr>
        <w:t>THE EAST HERTFORDSHIRE DISTRICT COUNCIL (AMWELL END, BROADMEADS AND HIGH STREET, WARE) (PROHIBITION OF WAITING EXCEPT TAXIS AND DESIGNATION OF PARKING PLACES) ORDER 201</w:t>
      </w:r>
      <w:r w:rsidR="006D69E7">
        <w:rPr>
          <w:rFonts w:ascii="Arial" w:hAnsi="Arial" w:cs="Arial"/>
          <w:b/>
          <w:color w:val="000000" w:themeColor="text1"/>
          <w:sz w:val="22"/>
          <w:szCs w:val="22"/>
        </w:rPr>
        <w:t>9</w:t>
      </w:r>
    </w:p>
    <w:p w:rsidR="003116BD" w:rsidRPr="00D24A0D" w:rsidRDefault="003116BD" w:rsidP="00E0708C">
      <w:pPr>
        <w:pStyle w:val="BodyText3"/>
        <w:spacing w:after="120"/>
        <w:ind w:left="567" w:right="0" w:hanging="567"/>
        <w:jc w:val="both"/>
        <w:rPr>
          <w:rFonts w:ascii="Arial" w:hAnsi="Arial" w:cs="Arial"/>
          <w:color w:val="000000" w:themeColor="text1"/>
          <w:sz w:val="22"/>
          <w:szCs w:val="22"/>
        </w:rPr>
      </w:pPr>
      <w:r w:rsidRPr="00D24A0D">
        <w:rPr>
          <w:rFonts w:ascii="Arial" w:hAnsi="Arial" w:cs="Arial"/>
          <w:color w:val="000000" w:themeColor="text1"/>
          <w:sz w:val="22"/>
          <w:szCs w:val="22"/>
        </w:rPr>
        <w:t>1.</w:t>
      </w:r>
      <w:r w:rsidRPr="00D24A0D">
        <w:rPr>
          <w:rFonts w:ascii="Arial" w:hAnsi="Arial" w:cs="Arial"/>
          <w:color w:val="000000" w:themeColor="text1"/>
          <w:sz w:val="22"/>
          <w:szCs w:val="22"/>
        </w:rPr>
        <w:tab/>
      </w:r>
      <w:r w:rsidR="00D90E49" w:rsidRPr="00D24A0D">
        <w:rPr>
          <w:rFonts w:ascii="Arial" w:hAnsi="Arial" w:cs="Arial"/>
          <w:color w:val="000000" w:themeColor="text1"/>
          <w:sz w:val="22"/>
          <w:szCs w:val="22"/>
        </w:rPr>
        <w:t>NOTICE IS HEREBY GIVEN that East Hert</w:t>
      </w:r>
      <w:r w:rsidR="00B53D0D" w:rsidRPr="00D24A0D">
        <w:rPr>
          <w:rFonts w:ascii="Arial" w:hAnsi="Arial" w:cs="Arial"/>
          <w:color w:val="000000" w:themeColor="text1"/>
          <w:sz w:val="22"/>
          <w:szCs w:val="22"/>
        </w:rPr>
        <w:t>fordshire</w:t>
      </w:r>
      <w:r w:rsidR="00D90E49" w:rsidRPr="00D24A0D">
        <w:rPr>
          <w:rFonts w:ascii="Arial" w:hAnsi="Arial" w:cs="Arial"/>
          <w:color w:val="000000" w:themeColor="text1"/>
          <w:sz w:val="22"/>
          <w:szCs w:val="22"/>
        </w:rPr>
        <w:t xml:space="preserve"> District Council</w:t>
      </w:r>
      <w:r w:rsidR="00E0708C" w:rsidRPr="00D24A0D">
        <w:rPr>
          <w:rFonts w:ascii="Arial" w:hAnsi="Arial" w:cs="Arial"/>
          <w:color w:val="000000" w:themeColor="text1"/>
          <w:sz w:val="22"/>
          <w:szCs w:val="22"/>
        </w:rPr>
        <w:t xml:space="preserve"> (‘the Council’)</w:t>
      </w:r>
      <w:r w:rsidR="00B53D0D" w:rsidRPr="00D24A0D">
        <w:rPr>
          <w:rFonts w:ascii="Arial" w:hAnsi="Arial" w:cs="Arial"/>
          <w:color w:val="000000" w:themeColor="text1"/>
          <w:sz w:val="22"/>
          <w:szCs w:val="22"/>
        </w:rPr>
        <w:t>, pursuant to arrangements made under section 19 of the Local Government Act 2000 and the Local Government (Arrangements for Discharge of Func</w:t>
      </w:r>
      <w:r w:rsidR="007E7A94">
        <w:rPr>
          <w:rFonts w:ascii="Arial" w:hAnsi="Arial" w:cs="Arial"/>
          <w:color w:val="000000" w:themeColor="text1"/>
          <w:sz w:val="22"/>
          <w:szCs w:val="22"/>
        </w:rPr>
        <w:t>tions) (England) Regulations 2000</w:t>
      </w:r>
      <w:r w:rsidR="00B53D0D" w:rsidRPr="00D24A0D">
        <w:rPr>
          <w:rFonts w:ascii="Arial" w:hAnsi="Arial" w:cs="Arial"/>
          <w:color w:val="000000" w:themeColor="text1"/>
          <w:sz w:val="22"/>
          <w:szCs w:val="22"/>
        </w:rPr>
        <w:t xml:space="preserve"> with Hertfordshire County Council, </w:t>
      </w:r>
      <w:r w:rsidR="00D90E49" w:rsidRPr="00D24A0D">
        <w:rPr>
          <w:rFonts w:ascii="Arial" w:hAnsi="Arial" w:cs="Arial"/>
          <w:color w:val="000000" w:themeColor="text1"/>
          <w:sz w:val="22"/>
          <w:szCs w:val="22"/>
        </w:rPr>
        <w:t>proposes to make the above Order under</w:t>
      </w:r>
      <w:r w:rsidR="00B53D0D" w:rsidRPr="00D24A0D">
        <w:rPr>
          <w:rFonts w:ascii="Arial" w:hAnsi="Arial" w:cs="Arial"/>
          <w:color w:val="000000" w:themeColor="text1"/>
          <w:sz w:val="22"/>
          <w:szCs w:val="22"/>
        </w:rPr>
        <w:t xml:space="preserve"> sections 1, 2, 4, 32, 35, 53 and 124 of and Part IV of Schedule 9 to</w:t>
      </w:r>
      <w:r w:rsidRPr="00D24A0D">
        <w:rPr>
          <w:rFonts w:ascii="Arial" w:hAnsi="Arial" w:cs="Arial"/>
          <w:color w:val="000000" w:themeColor="text1"/>
          <w:sz w:val="22"/>
          <w:szCs w:val="22"/>
        </w:rPr>
        <w:t xml:space="preserve"> </w:t>
      </w:r>
      <w:r w:rsidR="00B53D0D" w:rsidRPr="00D24A0D">
        <w:rPr>
          <w:rFonts w:ascii="Arial" w:hAnsi="Arial" w:cs="Arial"/>
          <w:color w:val="000000" w:themeColor="text1"/>
          <w:sz w:val="22"/>
          <w:szCs w:val="22"/>
        </w:rPr>
        <w:t xml:space="preserve">the </w:t>
      </w:r>
      <w:r w:rsidR="00D90E49" w:rsidRPr="00D24A0D">
        <w:rPr>
          <w:rFonts w:ascii="Arial" w:hAnsi="Arial" w:cs="Arial"/>
          <w:color w:val="000000" w:themeColor="text1"/>
          <w:sz w:val="22"/>
          <w:szCs w:val="22"/>
        </w:rPr>
        <w:t>Road Traffic Regulation Act 1984.</w:t>
      </w:r>
    </w:p>
    <w:p w:rsidR="003116BD" w:rsidRPr="00D24A0D" w:rsidRDefault="00B53D0D" w:rsidP="00E0708C">
      <w:pPr>
        <w:pStyle w:val="BodyText3"/>
        <w:spacing w:after="120"/>
        <w:ind w:left="567" w:right="0" w:hanging="567"/>
        <w:jc w:val="both"/>
        <w:rPr>
          <w:rFonts w:ascii="Arial" w:hAnsi="Arial" w:cs="Arial"/>
          <w:color w:val="000000" w:themeColor="text1"/>
          <w:sz w:val="22"/>
          <w:szCs w:val="22"/>
        </w:rPr>
      </w:pPr>
      <w:r w:rsidRPr="00D24A0D">
        <w:rPr>
          <w:rFonts w:ascii="Arial" w:hAnsi="Arial" w:cs="Arial"/>
          <w:color w:val="000000" w:themeColor="text1"/>
          <w:sz w:val="22"/>
          <w:szCs w:val="22"/>
        </w:rPr>
        <w:t>2.</w:t>
      </w:r>
      <w:r w:rsidRPr="00D24A0D">
        <w:rPr>
          <w:rFonts w:ascii="Arial" w:hAnsi="Arial" w:cs="Arial"/>
          <w:color w:val="000000" w:themeColor="text1"/>
          <w:sz w:val="22"/>
          <w:szCs w:val="22"/>
        </w:rPr>
        <w:tab/>
      </w:r>
      <w:r w:rsidR="00D90E49" w:rsidRPr="00D24A0D">
        <w:rPr>
          <w:rFonts w:ascii="Arial" w:hAnsi="Arial" w:cs="Arial"/>
          <w:color w:val="000000" w:themeColor="text1"/>
          <w:sz w:val="22"/>
          <w:szCs w:val="22"/>
        </w:rPr>
        <w:t xml:space="preserve">The general effect of the Order </w:t>
      </w:r>
      <w:r w:rsidR="003116BD" w:rsidRPr="00D24A0D">
        <w:rPr>
          <w:rFonts w:ascii="Arial" w:hAnsi="Arial" w:cs="Arial"/>
          <w:color w:val="000000" w:themeColor="text1"/>
          <w:sz w:val="22"/>
          <w:szCs w:val="22"/>
        </w:rPr>
        <w:t>would be:-</w:t>
      </w:r>
    </w:p>
    <w:p w:rsidR="00B53D0D" w:rsidRPr="00D24A0D" w:rsidRDefault="00AF3685" w:rsidP="00E0708C">
      <w:pPr>
        <w:pStyle w:val="BodyText3"/>
        <w:spacing w:after="120"/>
        <w:ind w:left="1134" w:right="0" w:hanging="567"/>
        <w:jc w:val="both"/>
        <w:rPr>
          <w:rFonts w:ascii="Arial" w:hAnsi="Arial" w:cs="Arial"/>
          <w:color w:val="000000" w:themeColor="text1"/>
          <w:sz w:val="22"/>
          <w:szCs w:val="22"/>
        </w:rPr>
      </w:pPr>
      <w:r w:rsidRPr="00D24A0D">
        <w:rPr>
          <w:rFonts w:ascii="Arial" w:hAnsi="Arial" w:cs="Arial"/>
          <w:color w:val="000000" w:themeColor="text1"/>
          <w:sz w:val="22"/>
          <w:szCs w:val="22"/>
        </w:rPr>
        <w:t>(a)</w:t>
      </w:r>
      <w:r w:rsidRPr="00D24A0D">
        <w:rPr>
          <w:rFonts w:ascii="Arial" w:hAnsi="Arial" w:cs="Arial"/>
          <w:color w:val="000000" w:themeColor="text1"/>
          <w:sz w:val="22"/>
          <w:szCs w:val="22"/>
        </w:rPr>
        <w:tab/>
        <w:t xml:space="preserve">to provide two new taxi </w:t>
      </w:r>
      <w:r w:rsidR="009E475D">
        <w:rPr>
          <w:rFonts w:ascii="Arial" w:hAnsi="Arial" w:cs="Arial"/>
          <w:color w:val="000000" w:themeColor="text1"/>
          <w:sz w:val="22"/>
          <w:szCs w:val="22"/>
        </w:rPr>
        <w:t>ranks</w:t>
      </w:r>
      <w:r w:rsidR="00056B6B" w:rsidRPr="00D24A0D">
        <w:rPr>
          <w:rFonts w:ascii="Arial" w:hAnsi="Arial" w:cs="Arial"/>
          <w:color w:val="000000" w:themeColor="text1"/>
          <w:sz w:val="22"/>
          <w:szCs w:val="22"/>
        </w:rPr>
        <w:t>,</w:t>
      </w:r>
      <w:r w:rsidRPr="00D24A0D">
        <w:rPr>
          <w:rFonts w:ascii="Arial" w:hAnsi="Arial" w:cs="Arial"/>
          <w:color w:val="000000" w:themeColor="text1"/>
          <w:sz w:val="22"/>
          <w:szCs w:val="22"/>
        </w:rPr>
        <w:t xml:space="preserve"> in which only taxis may wait between the hours of 6.30</w:t>
      </w:r>
      <w:r w:rsidR="00D05B26">
        <w:rPr>
          <w:rFonts w:ascii="Arial" w:hAnsi="Arial" w:cs="Arial"/>
          <w:color w:val="000000" w:themeColor="text1"/>
          <w:sz w:val="22"/>
          <w:szCs w:val="22"/>
        </w:rPr>
        <w:t> </w:t>
      </w:r>
      <w:r w:rsidRPr="00D24A0D">
        <w:rPr>
          <w:rFonts w:ascii="Arial" w:hAnsi="Arial" w:cs="Arial"/>
          <w:color w:val="000000" w:themeColor="text1"/>
          <w:sz w:val="22"/>
          <w:szCs w:val="22"/>
        </w:rPr>
        <w:t xml:space="preserve">p.m. and </w:t>
      </w:r>
      <w:r w:rsidR="00D05B26" w:rsidRPr="00D05B26">
        <w:rPr>
          <w:rFonts w:ascii="Arial" w:hAnsi="Arial" w:cs="Arial"/>
          <w:color w:val="000000"/>
          <w:sz w:val="22"/>
          <w:szCs w:val="22"/>
        </w:rPr>
        <w:t>8</w:t>
      </w:r>
      <w:r w:rsidR="00D05B26">
        <w:rPr>
          <w:rFonts w:ascii="Arial" w:hAnsi="Arial" w:cs="Arial"/>
          <w:color w:val="000000"/>
          <w:sz w:val="22"/>
          <w:szCs w:val="22"/>
        </w:rPr>
        <w:t> </w:t>
      </w:r>
      <w:r w:rsidR="00D05B26" w:rsidRPr="00D05B26">
        <w:rPr>
          <w:rFonts w:ascii="Arial" w:hAnsi="Arial" w:cs="Arial"/>
          <w:color w:val="000000"/>
          <w:sz w:val="22"/>
          <w:szCs w:val="22"/>
        </w:rPr>
        <w:t xml:space="preserve">a.m. </w:t>
      </w:r>
      <w:r w:rsidRPr="00D24A0D">
        <w:rPr>
          <w:rFonts w:ascii="Arial" w:hAnsi="Arial" w:cs="Arial"/>
          <w:color w:val="000000" w:themeColor="text1"/>
          <w:sz w:val="22"/>
          <w:szCs w:val="22"/>
        </w:rPr>
        <w:t>on Thursday to S</w:t>
      </w:r>
      <w:r w:rsidR="00D05B26">
        <w:rPr>
          <w:rFonts w:ascii="Arial" w:hAnsi="Arial" w:cs="Arial"/>
          <w:color w:val="000000" w:themeColor="text1"/>
          <w:sz w:val="22"/>
          <w:szCs w:val="22"/>
        </w:rPr>
        <w:t>unday inclusive</w:t>
      </w:r>
      <w:r w:rsidR="00056B6B" w:rsidRPr="00D24A0D">
        <w:rPr>
          <w:rFonts w:ascii="Arial" w:hAnsi="Arial" w:cs="Arial"/>
          <w:color w:val="000000" w:themeColor="text1"/>
          <w:sz w:val="22"/>
          <w:szCs w:val="22"/>
        </w:rPr>
        <w:t>,</w:t>
      </w:r>
      <w:r w:rsidRPr="00D24A0D">
        <w:rPr>
          <w:rFonts w:ascii="Arial" w:hAnsi="Arial" w:cs="Arial"/>
          <w:color w:val="000000" w:themeColor="text1"/>
          <w:sz w:val="22"/>
          <w:szCs w:val="22"/>
        </w:rPr>
        <w:t xml:space="preserve"> to be located </w:t>
      </w:r>
      <w:r w:rsidR="006D69E7" w:rsidRPr="00D24A0D">
        <w:rPr>
          <w:rFonts w:ascii="Arial" w:hAnsi="Arial" w:cs="Arial"/>
          <w:color w:val="000000" w:themeColor="text1"/>
          <w:sz w:val="22"/>
          <w:szCs w:val="22"/>
        </w:rPr>
        <w:t>conterminously</w:t>
      </w:r>
      <w:r w:rsidRPr="00D24A0D">
        <w:rPr>
          <w:rFonts w:ascii="Arial" w:hAnsi="Arial" w:cs="Arial"/>
          <w:color w:val="000000" w:themeColor="text1"/>
          <w:sz w:val="22"/>
          <w:szCs w:val="22"/>
        </w:rPr>
        <w:t xml:space="preserve"> with two existing free short-term parking places operating between the hours of 8</w:t>
      </w:r>
      <w:r w:rsidR="009E475D">
        <w:rPr>
          <w:rFonts w:ascii="Arial" w:hAnsi="Arial" w:cs="Arial"/>
          <w:color w:val="000000" w:themeColor="text1"/>
          <w:sz w:val="22"/>
          <w:szCs w:val="22"/>
        </w:rPr>
        <w:t> </w:t>
      </w:r>
      <w:r w:rsidRPr="00D24A0D">
        <w:rPr>
          <w:rFonts w:ascii="Arial" w:hAnsi="Arial" w:cs="Arial"/>
          <w:color w:val="000000" w:themeColor="text1"/>
          <w:sz w:val="22"/>
          <w:szCs w:val="22"/>
        </w:rPr>
        <w:t>a.m. and 6.30</w:t>
      </w:r>
      <w:r w:rsidR="00D05B26">
        <w:rPr>
          <w:rFonts w:ascii="Arial" w:hAnsi="Arial" w:cs="Arial"/>
          <w:color w:val="000000" w:themeColor="text1"/>
          <w:sz w:val="22"/>
          <w:szCs w:val="22"/>
        </w:rPr>
        <w:t> </w:t>
      </w:r>
      <w:r w:rsidRPr="00D24A0D">
        <w:rPr>
          <w:rFonts w:ascii="Arial" w:hAnsi="Arial" w:cs="Arial"/>
          <w:color w:val="000000" w:themeColor="text1"/>
          <w:sz w:val="22"/>
          <w:szCs w:val="22"/>
        </w:rPr>
        <w:t>p.m. on Monday to Saturday</w:t>
      </w:r>
      <w:r w:rsidR="00056B6B" w:rsidRPr="00D24A0D">
        <w:rPr>
          <w:rFonts w:ascii="Arial" w:hAnsi="Arial" w:cs="Arial"/>
          <w:color w:val="000000" w:themeColor="text1"/>
          <w:sz w:val="22"/>
          <w:szCs w:val="22"/>
        </w:rPr>
        <w:t>,</w:t>
      </w:r>
      <w:r w:rsidRPr="00D24A0D">
        <w:rPr>
          <w:rFonts w:ascii="Arial" w:hAnsi="Arial" w:cs="Arial"/>
          <w:color w:val="000000" w:themeColor="text1"/>
          <w:sz w:val="22"/>
          <w:szCs w:val="22"/>
        </w:rPr>
        <w:t xml:space="preserve"> at the following locations:-</w:t>
      </w:r>
    </w:p>
    <w:p w:rsidR="001F1CBF" w:rsidRDefault="001F1CBF" w:rsidP="00E0708C">
      <w:pPr>
        <w:pStyle w:val="Article3"/>
        <w:ind w:left="1134" w:firstLine="0"/>
      </w:pPr>
      <w:r w:rsidRPr="00964D35">
        <w:t xml:space="preserve">HIGH STREET, WARE – the north-east side, from a point </w:t>
      </w:r>
      <w:r>
        <w:t>10</w:t>
      </w:r>
      <w:r w:rsidRPr="00964D35">
        <w:t xml:space="preserve"> metres north-west of the </w:t>
      </w:r>
      <w:r>
        <w:t xml:space="preserve">north-western kerb-line of New Road, </w:t>
      </w:r>
      <w:r w:rsidRPr="00964D35">
        <w:t xml:space="preserve">Ware to a point </w:t>
      </w:r>
      <w:r>
        <w:t xml:space="preserve">6 </w:t>
      </w:r>
      <w:r w:rsidRPr="00964D35">
        <w:t xml:space="preserve">metres south-east of the </w:t>
      </w:r>
      <w:r>
        <w:t>south-eastern wall</w:t>
      </w:r>
      <w:r w:rsidRPr="00964D35">
        <w:t xml:space="preserve"> of </w:t>
      </w:r>
      <w:r>
        <w:t>No. 36</w:t>
      </w:r>
      <w:r w:rsidRPr="00964D35">
        <w:t xml:space="preserve"> High Street, Ware</w:t>
      </w:r>
      <w:r>
        <w:t>; and</w:t>
      </w:r>
    </w:p>
    <w:p w:rsidR="001F1CBF" w:rsidRPr="001F1CBF" w:rsidRDefault="001F1CBF" w:rsidP="001F1CBF">
      <w:pPr>
        <w:pStyle w:val="Article3"/>
        <w:ind w:left="1134" w:firstLine="0"/>
      </w:pPr>
      <w:r w:rsidRPr="00964D35">
        <w:t xml:space="preserve">HIGH STREET, WARE – the north-east side, from a point </w:t>
      </w:r>
      <w:r>
        <w:t>4.5</w:t>
      </w:r>
      <w:r w:rsidRPr="00964D35">
        <w:t xml:space="preserve"> metres north-west of the common boundary of Nos. 84 and 92 High Street, Ware to a point </w:t>
      </w:r>
      <w:r>
        <w:t xml:space="preserve">2 </w:t>
      </w:r>
      <w:r w:rsidRPr="00964D35">
        <w:t>metres north-west of the common boundary of Nos. 108 and 110 High Street, Ware.</w:t>
      </w:r>
    </w:p>
    <w:p w:rsidR="00AF3685" w:rsidRPr="00D24A0D" w:rsidRDefault="00056B6B" w:rsidP="00E0708C">
      <w:pPr>
        <w:pStyle w:val="BodyText3"/>
        <w:spacing w:after="120"/>
        <w:ind w:left="1134" w:right="0" w:hanging="567"/>
        <w:jc w:val="both"/>
        <w:rPr>
          <w:rFonts w:ascii="Arial" w:hAnsi="Arial" w:cs="Arial"/>
          <w:color w:val="000000" w:themeColor="text1"/>
          <w:sz w:val="22"/>
          <w:szCs w:val="22"/>
        </w:rPr>
      </w:pPr>
      <w:r w:rsidRPr="00D24A0D">
        <w:rPr>
          <w:rFonts w:ascii="Arial" w:hAnsi="Arial" w:cs="Arial"/>
          <w:color w:val="000000" w:themeColor="text1"/>
          <w:sz w:val="22"/>
          <w:szCs w:val="22"/>
        </w:rPr>
        <w:t>(b)</w:t>
      </w:r>
      <w:r w:rsidRPr="00D24A0D">
        <w:rPr>
          <w:rFonts w:ascii="Arial" w:hAnsi="Arial" w:cs="Arial"/>
          <w:color w:val="000000" w:themeColor="text1"/>
          <w:sz w:val="22"/>
          <w:szCs w:val="22"/>
        </w:rPr>
        <w:tab/>
        <w:t xml:space="preserve">to remove two redundant taxi </w:t>
      </w:r>
      <w:r w:rsidR="009E475D">
        <w:rPr>
          <w:rFonts w:ascii="Arial" w:hAnsi="Arial" w:cs="Arial"/>
          <w:color w:val="000000" w:themeColor="text1"/>
          <w:sz w:val="22"/>
          <w:szCs w:val="22"/>
        </w:rPr>
        <w:t>ranks</w:t>
      </w:r>
      <w:r w:rsidRPr="00D24A0D">
        <w:rPr>
          <w:rFonts w:ascii="Arial" w:hAnsi="Arial" w:cs="Arial"/>
          <w:color w:val="000000" w:themeColor="text1"/>
          <w:sz w:val="22"/>
          <w:szCs w:val="22"/>
        </w:rPr>
        <w:t xml:space="preserve"> and provide free short-term parking places, in which vehicles may be left for a maximum stay of 30 minutes between the hours of </w:t>
      </w:r>
      <w:r w:rsidR="009E475D">
        <w:rPr>
          <w:rFonts w:ascii="Arial" w:hAnsi="Arial" w:cs="Arial"/>
          <w:color w:val="000000" w:themeColor="text1"/>
          <w:sz w:val="22"/>
          <w:szCs w:val="22"/>
        </w:rPr>
        <w:t>8</w:t>
      </w:r>
      <w:r w:rsidR="00D05B26">
        <w:rPr>
          <w:rFonts w:ascii="Arial" w:hAnsi="Arial" w:cs="Arial"/>
          <w:color w:val="000000" w:themeColor="text1"/>
          <w:sz w:val="22"/>
          <w:szCs w:val="22"/>
        </w:rPr>
        <w:t> </w:t>
      </w:r>
      <w:r w:rsidRPr="00D24A0D">
        <w:rPr>
          <w:rFonts w:ascii="Arial" w:hAnsi="Arial" w:cs="Arial"/>
          <w:color w:val="000000" w:themeColor="text1"/>
          <w:sz w:val="22"/>
          <w:szCs w:val="22"/>
        </w:rPr>
        <w:t>a.m. and 6.30</w:t>
      </w:r>
      <w:r w:rsidR="00D05B26">
        <w:rPr>
          <w:rFonts w:ascii="Arial" w:hAnsi="Arial" w:cs="Arial"/>
          <w:color w:val="000000" w:themeColor="text1"/>
          <w:sz w:val="22"/>
          <w:szCs w:val="22"/>
        </w:rPr>
        <w:t> </w:t>
      </w:r>
      <w:r w:rsidRPr="00D24A0D">
        <w:rPr>
          <w:rFonts w:ascii="Arial" w:hAnsi="Arial" w:cs="Arial"/>
          <w:color w:val="000000" w:themeColor="text1"/>
          <w:sz w:val="22"/>
          <w:szCs w:val="22"/>
        </w:rPr>
        <w:t>p.m. on Monday to Saturday, provided no vehicle may return to a parking place within 1 hour, at the following locations:-</w:t>
      </w:r>
    </w:p>
    <w:p w:rsidR="00056B6B" w:rsidRPr="00D24A0D" w:rsidRDefault="00056B6B" w:rsidP="00E0708C">
      <w:pPr>
        <w:pStyle w:val="Article3"/>
        <w:ind w:left="1134" w:firstLine="0"/>
        <w:rPr>
          <w:color w:val="000000" w:themeColor="text1"/>
          <w:szCs w:val="22"/>
        </w:rPr>
      </w:pPr>
      <w:r w:rsidRPr="00D24A0D">
        <w:rPr>
          <w:color w:val="000000" w:themeColor="text1"/>
          <w:szCs w:val="22"/>
        </w:rPr>
        <w:t xml:space="preserve">AMWELL END, WARE – the north-west side, from a point 8 metres north-east of the north-eastern kerb-line of </w:t>
      </w:r>
      <w:proofErr w:type="spellStart"/>
      <w:r w:rsidRPr="00D24A0D">
        <w:rPr>
          <w:color w:val="000000" w:themeColor="text1"/>
          <w:szCs w:val="22"/>
        </w:rPr>
        <w:t>Broadmeads</w:t>
      </w:r>
      <w:proofErr w:type="spellEnd"/>
      <w:r w:rsidRPr="00D24A0D">
        <w:rPr>
          <w:color w:val="000000" w:themeColor="text1"/>
          <w:szCs w:val="22"/>
        </w:rPr>
        <w:t xml:space="preserve"> north-eastward for a distance of 10.6 metres and</w:t>
      </w:r>
    </w:p>
    <w:p w:rsidR="00056B6B" w:rsidRPr="00D24A0D" w:rsidRDefault="00056B6B" w:rsidP="00E0708C">
      <w:pPr>
        <w:pStyle w:val="Article3"/>
        <w:ind w:left="1134" w:firstLine="0"/>
        <w:rPr>
          <w:color w:val="000000" w:themeColor="text1"/>
          <w:szCs w:val="22"/>
        </w:rPr>
      </w:pPr>
      <w:r w:rsidRPr="00D24A0D">
        <w:rPr>
          <w:color w:val="000000" w:themeColor="text1"/>
          <w:szCs w:val="22"/>
        </w:rPr>
        <w:t xml:space="preserve">AMWELL END, WARE – the north-west side, from a point 12.5 metres south-west of the south-western </w:t>
      </w:r>
      <w:r w:rsidR="00F37B18">
        <w:rPr>
          <w:color w:val="000000" w:themeColor="text1"/>
          <w:szCs w:val="22"/>
        </w:rPr>
        <w:t>wall</w:t>
      </w:r>
      <w:r w:rsidRPr="00D24A0D">
        <w:rPr>
          <w:color w:val="000000" w:themeColor="text1"/>
          <w:szCs w:val="22"/>
        </w:rPr>
        <w:t xml:space="preserve"> of No. 18 Amwell End south-westward for a distance of 23.4 metres.</w:t>
      </w:r>
    </w:p>
    <w:p w:rsidR="00056B6B" w:rsidRPr="00D24A0D" w:rsidRDefault="00056B6B" w:rsidP="00E0708C">
      <w:pPr>
        <w:pStyle w:val="BodyText3"/>
        <w:spacing w:after="120"/>
        <w:ind w:left="1134" w:right="0" w:hanging="567"/>
        <w:jc w:val="both"/>
        <w:rPr>
          <w:rFonts w:ascii="Arial" w:hAnsi="Arial" w:cs="Arial"/>
          <w:color w:val="000000" w:themeColor="text1"/>
          <w:sz w:val="22"/>
          <w:szCs w:val="22"/>
        </w:rPr>
      </w:pPr>
      <w:r w:rsidRPr="00D24A0D">
        <w:rPr>
          <w:rFonts w:ascii="Arial" w:hAnsi="Arial" w:cs="Arial"/>
          <w:color w:val="000000" w:themeColor="text1"/>
          <w:sz w:val="22"/>
          <w:szCs w:val="22"/>
        </w:rPr>
        <w:t>(c)</w:t>
      </w:r>
      <w:r w:rsidRPr="00D24A0D">
        <w:rPr>
          <w:rFonts w:ascii="Arial" w:hAnsi="Arial" w:cs="Arial"/>
          <w:color w:val="000000" w:themeColor="text1"/>
          <w:sz w:val="22"/>
          <w:szCs w:val="22"/>
        </w:rPr>
        <w:tab/>
        <w:t xml:space="preserve">to remove a redundant taxi </w:t>
      </w:r>
      <w:r w:rsidR="009E475D">
        <w:rPr>
          <w:rFonts w:ascii="Arial" w:hAnsi="Arial" w:cs="Arial"/>
          <w:color w:val="000000" w:themeColor="text1"/>
          <w:sz w:val="22"/>
          <w:szCs w:val="22"/>
        </w:rPr>
        <w:t>rank</w:t>
      </w:r>
      <w:r w:rsidRPr="00D24A0D">
        <w:rPr>
          <w:rFonts w:ascii="Arial" w:hAnsi="Arial" w:cs="Arial"/>
          <w:color w:val="000000" w:themeColor="text1"/>
          <w:sz w:val="22"/>
          <w:szCs w:val="22"/>
        </w:rPr>
        <w:t xml:space="preserve"> and provide a  free short-term parking place, in which vehicles may be left for a maximum stay of 1 hour between the hours of </w:t>
      </w:r>
      <w:r w:rsidR="009E475D">
        <w:rPr>
          <w:rFonts w:ascii="Arial" w:hAnsi="Arial" w:cs="Arial"/>
          <w:color w:val="000000" w:themeColor="text1"/>
          <w:sz w:val="22"/>
          <w:szCs w:val="22"/>
        </w:rPr>
        <w:t>8 </w:t>
      </w:r>
      <w:r w:rsidRPr="00D24A0D">
        <w:rPr>
          <w:rFonts w:ascii="Arial" w:hAnsi="Arial" w:cs="Arial"/>
          <w:color w:val="000000" w:themeColor="text1"/>
          <w:sz w:val="22"/>
          <w:szCs w:val="22"/>
        </w:rPr>
        <w:t>a.m. and 6.30 p.m. on Monday to Saturday, provided no vehicle may return to a parking place within 1 hour, at the following location:-</w:t>
      </w:r>
    </w:p>
    <w:p w:rsidR="00056B6B" w:rsidRPr="00D24A0D" w:rsidRDefault="00056B6B" w:rsidP="00E0708C">
      <w:pPr>
        <w:pStyle w:val="Article3"/>
        <w:ind w:left="1134" w:firstLine="0"/>
        <w:rPr>
          <w:color w:val="000000" w:themeColor="text1"/>
          <w:szCs w:val="22"/>
        </w:rPr>
      </w:pPr>
      <w:r w:rsidRPr="00D24A0D">
        <w:rPr>
          <w:color w:val="000000" w:themeColor="text1"/>
          <w:szCs w:val="22"/>
        </w:rPr>
        <w:t>BROADMEADS, WARE – the south side, from a point 29.8 metres west of the north-western kerb-line of Amwell End westward for a distance of 29.5 metres.</w:t>
      </w:r>
    </w:p>
    <w:p w:rsidR="00D90E49" w:rsidRPr="00D24A0D" w:rsidRDefault="00056B6B" w:rsidP="00E0708C">
      <w:pPr>
        <w:pStyle w:val="BodyText3"/>
        <w:spacing w:after="120"/>
        <w:ind w:left="567" w:right="0" w:hanging="567"/>
        <w:jc w:val="both"/>
        <w:rPr>
          <w:rFonts w:ascii="Arial" w:hAnsi="Arial" w:cs="Arial"/>
          <w:color w:val="000000" w:themeColor="text1"/>
          <w:sz w:val="22"/>
          <w:szCs w:val="22"/>
        </w:rPr>
      </w:pPr>
      <w:r w:rsidRPr="00D24A0D">
        <w:rPr>
          <w:rFonts w:ascii="Arial" w:hAnsi="Arial" w:cs="Arial"/>
          <w:color w:val="000000" w:themeColor="text1"/>
          <w:sz w:val="22"/>
          <w:szCs w:val="22"/>
        </w:rPr>
        <w:t>3.</w:t>
      </w:r>
      <w:r w:rsidRPr="00D24A0D">
        <w:rPr>
          <w:rFonts w:ascii="Arial" w:hAnsi="Arial" w:cs="Arial"/>
          <w:color w:val="000000" w:themeColor="text1"/>
          <w:sz w:val="22"/>
          <w:szCs w:val="22"/>
        </w:rPr>
        <w:tab/>
      </w:r>
      <w:r w:rsidR="00D90E49" w:rsidRPr="00D24A0D">
        <w:rPr>
          <w:rFonts w:ascii="Arial" w:hAnsi="Arial" w:cs="Arial"/>
          <w:color w:val="000000" w:themeColor="text1"/>
          <w:sz w:val="22"/>
          <w:szCs w:val="22"/>
        </w:rPr>
        <w:t xml:space="preserve">Full details of the proposals are contained in the draft Order, the plans and the statement of reasons which may be inspected during normal office hours at the offices of East Herts District Council </w:t>
      </w:r>
      <w:r w:rsidR="001E54C2">
        <w:rPr>
          <w:rFonts w:ascii="Arial" w:hAnsi="Arial" w:cs="Arial"/>
          <w:color w:val="000000" w:themeColor="text1"/>
          <w:sz w:val="22"/>
          <w:szCs w:val="22"/>
        </w:rPr>
        <w:t>at</w:t>
      </w:r>
      <w:r w:rsidR="005C048E">
        <w:rPr>
          <w:rFonts w:ascii="Arial" w:hAnsi="Arial" w:cs="Arial"/>
          <w:color w:val="000000" w:themeColor="text1"/>
          <w:sz w:val="22"/>
          <w:szCs w:val="22"/>
        </w:rPr>
        <w:t>:</w:t>
      </w:r>
      <w:r w:rsidR="00D90E49" w:rsidRPr="00D24A0D">
        <w:rPr>
          <w:rFonts w:ascii="Arial" w:hAnsi="Arial" w:cs="Arial"/>
          <w:color w:val="000000" w:themeColor="text1"/>
          <w:sz w:val="22"/>
          <w:szCs w:val="22"/>
        </w:rPr>
        <w:t xml:space="preserve"> Pegs Lane, Hertford, Herts, SG13 8EQ</w:t>
      </w:r>
      <w:r w:rsidR="00B06DB1" w:rsidRPr="00D24A0D">
        <w:rPr>
          <w:rFonts w:ascii="Arial" w:hAnsi="Arial" w:cs="Arial"/>
          <w:color w:val="000000" w:themeColor="text1"/>
          <w:sz w:val="22"/>
          <w:szCs w:val="22"/>
        </w:rPr>
        <w:t xml:space="preserve">, </w:t>
      </w:r>
      <w:r w:rsidR="005C048E">
        <w:rPr>
          <w:rFonts w:ascii="Arial" w:hAnsi="Arial" w:cs="Arial"/>
          <w:color w:val="000000" w:themeColor="text1"/>
          <w:sz w:val="22"/>
          <w:szCs w:val="22"/>
        </w:rPr>
        <w:t xml:space="preserve">and </w:t>
      </w:r>
      <w:r w:rsidR="00B06DB1" w:rsidRPr="00D24A0D">
        <w:rPr>
          <w:rFonts w:ascii="Arial" w:hAnsi="Arial" w:cs="Arial"/>
          <w:color w:val="000000" w:themeColor="text1"/>
          <w:sz w:val="22"/>
          <w:szCs w:val="22"/>
        </w:rPr>
        <w:t>Charrington</w:t>
      </w:r>
      <w:r w:rsidR="00D05B26">
        <w:rPr>
          <w:rFonts w:ascii="Arial" w:hAnsi="Arial" w:cs="Arial"/>
          <w:color w:val="000000" w:themeColor="text1"/>
          <w:sz w:val="22"/>
          <w:szCs w:val="22"/>
        </w:rPr>
        <w:t>s</w:t>
      </w:r>
      <w:r w:rsidR="00B06DB1" w:rsidRPr="00D24A0D">
        <w:rPr>
          <w:rFonts w:ascii="Arial" w:hAnsi="Arial" w:cs="Arial"/>
          <w:color w:val="000000" w:themeColor="text1"/>
          <w:sz w:val="22"/>
          <w:szCs w:val="22"/>
        </w:rPr>
        <w:t xml:space="preserve"> House, </w:t>
      </w:r>
      <w:r w:rsidR="005C048E">
        <w:rPr>
          <w:rFonts w:ascii="Arial" w:hAnsi="Arial" w:cs="Arial"/>
          <w:color w:val="000000" w:themeColor="text1"/>
          <w:sz w:val="22"/>
          <w:szCs w:val="22"/>
        </w:rPr>
        <w:t xml:space="preserve">No. </w:t>
      </w:r>
      <w:r w:rsidR="00B06DB1" w:rsidRPr="00D24A0D">
        <w:rPr>
          <w:rFonts w:ascii="Arial" w:hAnsi="Arial" w:cs="Arial"/>
          <w:color w:val="000000" w:themeColor="text1"/>
          <w:sz w:val="22"/>
          <w:szCs w:val="22"/>
        </w:rPr>
        <w:t>1</w:t>
      </w:r>
      <w:r w:rsidR="005C048E">
        <w:rPr>
          <w:rFonts w:ascii="Arial" w:hAnsi="Arial" w:cs="Arial"/>
          <w:color w:val="000000" w:themeColor="text1"/>
          <w:sz w:val="22"/>
          <w:szCs w:val="22"/>
        </w:rPr>
        <w:t xml:space="preserve"> </w:t>
      </w:r>
      <w:r w:rsidR="00B06DB1" w:rsidRPr="00D24A0D">
        <w:rPr>
          <w:rFonts w:ascii="Arial" w:hAnsi="Arial" w:cs="Arial"/>
          <w:color w:val="000000" w:themeColor="text1"/>
          <w:sz w:val="22"/>
          <w:szCs w:val="22"/>
        </w:rPr>
        <w:t>The Causeway, Bishops Stortford</w:t>
      </w:r>
      <w:r w:rsidR="005C048E">
        <w:rPr>
          <w:rFonts w:ascii="Arial" w:hAnsi="Arial" w:cs="Arial"/>
          <w:color w:val="000000" w:themeColor="text1"/>
          <w:sz w:val="22"/>
          <w:szCs w:val="22"/>
        </w:rPr>
        <w:t>, Herts</w:t>
      </w:r>
      <w:r w:rsidR="00B06DB1" w:rsidRPr="00D24A0D">
        <w:rPr>
          <w:rFonts w:ascii="Arial" w:hAnsi="Arial" w:cs="Arial"/>
          <w:color w:val="000000" w:themeColor="text1"/>
          <w:sz w:val="22"/>
          <w:szCs w:val="22"/>
        </w:rPr>
        <w:t xml:space="preserve"> CM2</w:t>
      </w:r>
      <w:r w:rsidR="004A5D79">
        <w:rPr>
          <w:rFonts w:ascii="Arial" w:hAnsi="Arial" w:cs="Arial"/>
          <w:color w:val="000000" w:themeColor="text1"/>
          <w:sz w:val="22"/>
          <w:szCs w:val="22"/>
        </w:rPr>
        <w:t>3</w:t>
      </w:r>
      <w:r w:rsidR="00B06DB1" w:rsidRPr="00D24A0D">
        <w:rPr>
          <w:rFonts w:ascii="Arial" w:hAnsi="Arial" w:cs="Arial"/>
          <w:color w:val="000000" w:themeColor="text1"/>
          <w:sz w:val="22"/>
          <w:szCs w:val="22"/>
        </w:rPr>
        <w:t xml:space="preserve"> 2E</w:t>
      </w:r>
      <w:r w:rsidR="00D05B26">
        <w:rPr>
          <w:rFonts w:ascii="Arial" w:hAnsi="Arial" w:cs="Arial"/>
          <w:color w:val="000000" w:themeColor="text1"/>
          <w:sz w:val="22"/>
          <w:szCs w:val="22"/>
        </w:rPr>
        <w:t>N</w:t>
      </w:r>
      <w:r w:rsidR="005C048E">
        <w:rPr>
          <w:rFonts w:ascii="Arial" w:hAnsi="Arial" w:cs="Arial"/>
          <w:color w:val="000000" w:themeColor="text1"/>
          <w:sz w:val="22"/>
          <w:szCs w:val="22"/>
        </w:rPr>
        <w:t>,</w:t>
      </w:r>
      <w:r w:rsidR="00D90E49" w:rsidRPr="00D24A0D">
        <w:rPr>
          <w:rFonts w:ascii="Arial" w:hAnsi="Arial" w:cs="Arial"/>
          <w:color w:val="000000" w:themeColor="text1"/>
          <w:sz w:val="22"/>
          <w:szCs w:val="22"/>
        </w:rPr>
        <w:t xml:space="preserve"> or viewed </w:t>
      </w:r>
      <w:r w:rsidR="005C048E">
        <w:rPr>
          <w:rFonts w:ascii="Arial" w:hAnsi="Arial" w:cs="Arial"/>
          <w:color w:val="000000" w:themeColor="text1"/>
          <w:sz w:val="22"/>
          <w:szCs w:val="22"/>
        </w:rPr>
        <w:t xml:space="preserve">online </w:t>
      </w:r>
      <w:r w:rsidR="00D90E49" w:rsidRPr="00D24A0D">
        <w:rPr>
          <w:rFonts w:ascii="Arial" w:hAnsi="Arial" w:cs="Arial"/>
          <w:color w:val="000000" w:themeColor="text1"/>
          <w:sz w:val="22"/>
          <w:szCs w:val="22"/>
        </w:rPr>
        <w:t xml:space="preserve">at </w:t>
      </w:r>
      <w:hyperlink r:id="rId8" w:history="1">
        <w:r w:rsidR="00B06DB1" w:rsidRPr="00D24A0D">
          <w:rPr>
            <w:rStyle w:val="Hyperlink"/>
            <w:rFonts w:ascii="Arial" w:hAnsi="Arial" w:cs="Arial"/>
            <w:color w:val="000000" w:themeColor="text1"/>
            <w:sz w:val="22"/>
            <w:szCs w:val="22"/>
          </w:rPr>
          <w:t>www.eastherts.gov.uk</w:t>
        </w:r>
      </w:hyperlink>
      <w:r w:rsidR="00B06DB1" w:rsidRPr="00D24A0D">
        <w:rPr>
          <w:rFonts w:ascii="Arial" w:hAnsi="Arial" w:cs="Arial"/>
          <w:color w:val="000000" w:themeColor="text1"/>
          <w:sz w:val="22"/>
          <w:szCs w:val="22"/>
        </w:rPr>
        <w:t xml:space="preserve"> </w:t>
      </w:r>
      <w:r w:rsidR="005C048E">
        <w:rPr>
          <w:rFonts w:ascii="Arial" w:hAnsi="Arial" w:cs="Arial"/>
          <w:color w:val="000000" w:themeColor="text1"/>
          <w:sz w:val="22"/>
          <w:szCs w:val="22"/>
        </w:rPr>
        <w:t>.</w:t>
      </w:r>
    </w:p>
    <w:p w:rsidR="00820A85" w:rsidRPr="00CA6518" w:rsidRDefault="00056B6B" w:rsidP="00820A85">
      <w:pPr>
        <w:spacing w:after="120"/>
        <w:ind w:left="567" w:hanging="567"/>
        <w:jc w:val="both"/>
        <w:rPr>
          <w:rFonts w:ascii="Arial" w:hAnsi="Arial" w:cs="Arial"/>
          <w:color w:val="000000" w:themeColor="text1"/>
          <w:sz w:val="22"/>
          <w:szCs w:val="22"/>
        </w:rPr>
      </w:pPr>
      <w:r w:rsidRPr="00CA6518">
        <w:rPr>
          <w:rFonts w:ascii="Arial" w:hAnsi="Arial" w:cs="Arial"/>
          <w:color w:val="000000" w:themeColor="text1"/>
          <w:sz w:val="22"/>
          <w:szCs w:val="22"/>
        </w:rPr>
        <w:t>4.</w:t>
      </w:r>
      <w:r w:rsidRPr="00CA6518">
        <w:rPr>
          <w:rFonts w:ascii="Arial" w:hAnsi="Arial" w:cs="Arial"/>
          <w:color w:val="000000" w:themeColor="text1"/>
          <w:sz w:val="22"/>
          <w:szCs w:val="22"/>
        </w:rPr>
        <w:tab/>
      </w:r>
      <w:r w:rsidR="00D90E49" w:rsidRPr="00CA6518">
        <w:rPr>
          <w:rFonts w:ascii="Arial" w:hAnsi="Arial" w:cs="Arial"/>
          <w:color w:val="000000" w:themeColor="text1"/>
          <w:sz w:val="22"/>
          <w:szCs w:val="22"/>
        </w:rPr>
        <w:t xml:space="preserve">General enquiries relating to the </w:t>
      </w:r>
      <w:r w:rsidRPr="00CA6518">
        <w:rPr>
          <w:rFonts w:ascii="Arial" w:hAnsi="Arial" w:cs="Arial"/>
          <w:color w:val="000000" w:themeColor="text1"/>
          <w:sz w:val="22"/>
          <w:szCs w:val="22"/>
        </w:rPr>
        <w:t xml:space="preserve">substance of the </w:t>
      </w:r>
      <w:r w:rsidR="00D90E49" w:rsidRPr="00CA6518">
        <w:rPr>
          <w:rFonts w:ascii="Arial" w:hAnsi="Arial" w:cs="Arial"/>
          <w:color w:val="000000" w:themeColor="text1"/>
          <w:sz w:val="22"/>
          <w:szCs w:val="22"/>
        </w:rPr>
        <w:t>proposal should be referred to</w:t>
      </w:r>
      <w:r w:rsidR="00CB78FA">
        <w:rPr>
          <w:rFonts w:ascii="Arial" w:hAnsi="Arial" w:cs="Arial"/>
          <w:color w:val="000000" w:themeColor="text1"/>
          <w:sz w:val="22"/>
          <w:szCs w:val="22"/>
        </w:rPr>
        <w:t xml:space="preserve"> Mr. Brad Wheeler of the Council’s</w:t>
      </w:r>
      <w:r w:rsidR="00820A85" w:rsidRPr="00CA6518">
        <w:rPr>
          <w:rFonts w:ascii="Arial" w:hAnsi="Arial" w:cs="Arial"/>
          <w:color w:val="000000" w:themeColor="text1"/>
          <w:sz w:val="22"/>
          <w:szCs w:val="22"/>
        </w:rPr>
        <w:t xml:space="preserve"> Licensing Team, East Herts District Council, Housing </w:t>
      </w:r>
      <w:r w:rsidR="00820A85" w:rsidRPr="00CA6518">
        <w:rPr>
          <w:rFonts w:ascii="Arial" w:hAnsi="Arial" w:cs="Arial"/>
          <w:color w:val="000000" w:themeColor="text1"/>
          <w:sz w:val="22"/>
          <w:szCs w:val="22"/>
        </w:rPr>
        <w:lastRenderedPageBreak/>
        <w:t xml:space="preserve">and Health Service, telephone 01992-531503 or email </w:t>
      </w:r>
      <w:hyperlink r:id="rId9" w:history="1">
        <w:r w:rsidR="00820A85" w:rsidRPr="00CA6518">
          <w:rPr>
            <w:rStyle w:val="Hyperlink"/>
            <w:rFonts w:ascii="Arial" w:hAnsi="Arial" w:cs="Arial"/>
            <w:color w:val="000000" w:themeColor="text1"/>
            <w:sz w:val="22"/>
            <w:szCs w:val="22"/>
          </w:rPr>
          <w:t>licensing.enforcement@eastherts.gov.uk</w:t>
        </w:r>
      </w:hyperlink>
      <w:r w:rsidR="00CA6518" w:rsidRPr="00CA6518">
        <w:rPr>
          <w:rStyle w:val="Hyperlink"/>
          <w:rFonts w:ascii="Arial" w:hAnsi="Arial" w:cs="Arial"/>
          <w:color w:val="000000" w:themeColor="text1"/>
          <w:sz w:val="22"/>
          <w:szCs w:val="22"/>
        </w:rPr>
        <w:t xml:space="preserve"> .</w:t>
      </w:r>
    </w:p>
    <w:p w:rsidR="00D90E49" w:rsidRPr="00CA6518" w:rsidRDefault="00056B6B" w:rsidP="00E0708C">
      <w:pPr>
        <w:spacing w:after="120"/>
        <w:ind w:left="567" w:hanging="567"/>
        <w:jc w:val="both"/>
        <w:rPr>
          <w:rFonts w:ascii="Arial" w:hAnsi="Arial" w:cs="Arial"/>
          <w:color w:val="000000" w:themeColor="text1"/>
          <w:sz w:val="22"/>
          <w:szCs w:val="22"/>
        </w:rPr>
      </w:pPr>
      <w:r w:rsidRPr="00CA6518">
        <w:rPr>
          <w:rFonts w:ascii="Arial" w:hAnsi="Arial" w:cs="Arial"/>
          <w:color w:val="000000" w:themeColor="text1"/>
          <w:sz w:val="22"/>
          <w:szCs w:val="22"/>
        </w:rPr>
        <w:t>5.</w:t>
      </w:r>
      <w:r w:rsidRPr="00CA6518">
        <w:rPr>
          <w:rFonts w:ascii="Arial" w:hAnsi="Arial" w:cs="Arial"/>
          <w:color w:val="000000" w:themeColor="text1"/>
          <w:sz w:val="22"/>
          <w:szCs w:val="22"/>
        </w:rPr>
        <w:tab/>
        <w:t>Representations made in respect of or o</w:t>
      </w:r>
      <w:r w:rsidR="00D90E49" w:rsidRPr="00CA6518">
        <w:rPr>
          <w:rFonts w:ascii="Arial" w:hAnsi="Arial" w:cs="Arial"/>
          <w:color w:val="000000" w:themeColor="text1"/>
          <w:sz w:val="22"/>
          <w:szCs w:val="22"/>
        </w:rPr>
        <w:t>bjections to the proposal</w:t>
      </w:r>
      <w:r w:rsidRPr="00CA6518">
        <w:rPr>
          <w:rFonts w:ascii="Arial" w:hAnsi="Arial" w:cs="Arial"/>
          <w:color w:val="000000" w:themeColor="text1"/>
          <w:sz w:val="22"/>
          <w:szCs w:val="22"/>
        </w:rPr>
        <w:t>,</w:t>
      </w:r>
      <w:r w:rsidR="00D90E49" w:rsidRPr="00CA6518">
        <w:rPr>
          <w:rFonts w:ascii="Arial" w:hAnsi="Arial" w:cs="Arial"/>
          <w:color w:val="000000" w:themeColor="text1"/>
          <w:sz w:val="22"/>
          <w:szCs w:val="22"/>
        </w:rPr>
        <w:t xml:space="preserve"> stating the grounds on which they are made </w:t>
      </w:r>
      <w:r w:rsidRPr="00CA6518">
        <w:rPr>
          <w:rFonts w:ascii="Arial" w:hAnsi="Arial" w:cs="Arial"/>
          <w:color w:val="000000" w:themeColor="text1"/>
          <w:sz w:val="22"/>
          <w:szCs w:val="22"/>
        </w:rPr>
        <w:t xml:space="preserve">in the case of an objection, </w:t>
      </w:r>
      <w:r w:rsidR="00D90E49" w:rsidRPr="00CA6518">
        <w:rPr>
          <w:rFonts w:ascii="Arial" w:hAnsi="Arial" w:cs="Arial"/>
          <w:color w:val="000000" w:themeColor="text1"/>
          <w:sz w:val="22"/>
          <w:szCs w:val="22"/>
        </w:rPr>
        <w:t>must be sent in writing to</w:t>
      </w:r>
      <w:r w:rsidR="00E0708C" w:rsidRPr="00CA6518">
        <w:rPr>
          <w:rFonts w:ascii="Arial" w:hAnsi="Arial" w:cs="Arial"/>
          <w:color w:val="000000" w:themeColor="text1"/>
          <w:sz w:val="22"/>
          <w:szCs w:val="22"/>
        </w:rPr>
        <w:t xml:space="preserve">:- </w:t>
      </w:r>
      <w:r w:rsidR="00CB78FA" w:rsidRPr="00CB78FA">
        <w:rPr>
          <w:rFonts w:ascii="Arial" w:hAnsi="Arial" w:cs="Arial"/>
          <w:color w:val="000000"/>
          <w:sz w:val="22"/>
          <w:szCs w:val="22"/>
        </w:rPr>
        <w:t>Mr. Brad Wheeler</w:t>
      </w:r>
      <w:r w:rsidR="00F854EB">
        <w:rPr>
          <w:rFonts w:ascii="Arial" w:hAnsi="Arial" w:cs="Arial"/>
          <w:color w:val="000000"/>
          <w:sz w:val="22"/>
          <w:szCs w:val="22"/>
        </w:rPr>
        <w:t xml:space="preserve">, </w:t>
      </w:r>
      <w:r w:rsidR="00820A85" w:rsidRPr="00CA6518">
        <w:rPr>
          <w:rFonts w:ascii="Arial" w:hAnsi="Arial" w:cs="Arial"/>
          <w:color w:val="000000" w:themeColor="text1"/>
          <w:sz w:val="22"/>
          <w:szCs w:val="22"/>
        </w:rPr>
        <w:t>Licensing Team, East Herts District Council, Wallfields, Pegs Lane, Hertford Herts SG13 8EQ</w:t>
      </w:r>
      <w:r w:rsidR="00E0708C" w:rsidRPr="00CA6518">
        <w:rPr>
          <w:rFonts w:ascii="Arial" w:hAnsi="Arial" w:cs="Arial"/>
          <w:color w:val="000000" w:themeColor="text1"/>
          <w:sz w:val="22"/>
          <w:szCs w:val="22"/>
        </w:rPr>
        <w:t xml:space="preserve">, quoting the reference ‘Ware TRO’, </w:t>
      </w:r>
      <w:r w:rsidR="00D90E49" w:rsidRPr="00CA6518">
        <w:rPr>
          <w:rFonts w:ascii="Arial" w:hAnsi="Arial" w:cs="Arial"/>
          <w:color w:val="000000" w:themeColor="text1"/>
          <w:sz w:val="22"/>
          <w:szCs w:val="22"/>
        </w:rPr>
        <w:t>or</w:t>
      </w:r>
      <w:r w:rsidR="00561AB0" w:rsidRPr="00CA6518">
        <w:rPr>
          <w:rFonts w:ascii="Arial" w:hAnsi="Arial" w:cs="Arial"/>
          <w:color w:val="000000" w:themeColor="text1"/>
          <w:sz w:val="22"/>
          <w:szCs w:val="22"/>
        </w:rPr>
        <w:t xml:space="preserve"> </w:t>
      </w:r>
      <w:r w:rsidR="00E0708C" w:rsidRPr="00CA6518">
        <w:rPr>
          <w:rFonts w:ascii="Arial" w:hAnsi="Arial" w:cs="Arial"/>
          <w:color w:val="000000" w:themeColor="text1"/>
          <w:sz w:val="22"/>
          <w:szCs w:val="22"/>
        </w:rPr>
        <w:t xml:space="preserve">via </w:t>
      </w:r>
      <w:r w:rsidR="00561AB0" w:rsidRPr="00CA6518">
        <w:rPr>
          <w:rFonts w:ascii="Arial" w:hAnsi="Arial" w:cs="Arial"/>
          <w:color w:val="000000" w:themeColor="text1"/>
          <w:sz w:val="22"/>
          <w:szCs w:val="22"/>
        </w:rPr>
        <w:t>email</w:t>
      </w:r>
      <w:r w:rsidR="00D90E49" w:rsidRPr="00CA6518">
        <w:rPr>
          <w:rFonts w:ascii="Arial" w:hAnsi="Arial" w:cs="Arial"/>
          <w:color w:val="000000" w:themeColor="text1"/>
          <w:sz w:val="22"/>
          <w:szCs w:val="22"/>
        </w:rPr>
        <w:t xml:space="preserve"> </w:t>
      </w:r>
      <w:r w:rsidR="00E0708C" w:rsidRPr="00CA6518">
        <w:rPr>
          <w:rFonts w:ascii="Arial" w:hAnsi="Arial" w:cs="Arial"/>
          <w:color w:val="000000" w:themeColor="text1"/>
          <w:sz w:val="22"/>
          <w:szCs w:val="22"/>
        </w:rPr>
        <w:t xml:space="preserve">to: </w:t>
      </w:r>
      <w:hyperlink r:id="rId10" w:history="1">
        <w:r w:rsidR="00820A85" w:rsidRPr="00CA6518">
          <w:rPr>
            <w:rStyle w:val="Hyperlink"/>
            <w:rFonts w:ascii="Arial" w:hAnsi="Arial" w:cs="Arial"/>
            <w:color w:val="000000" w:themeColor="text1"/>
            <w:sz w:val="22"/>
            <w:szCs w:val="22"/>
          </w:rPr>
          <w:t>licensing.enforcement@eastherts.gov.uk</w:t>
        </w:r>
      </w:hyperlink>
      <w:r w:rsidR="00CA6518" w:rsidRPr="00CA6518">
        <w:rPr>
          <w:rFonts w:ascii="Arial" w:hAnsi="Arial" w:cs="Arial"/>
          <w:color w:val="000000" w:themeColor="text1"/>
          <w:sz w:val="22"/>
          <w:szCs w:val="22"/>
        </w:rPr>
        <w:t xml:space="preserve"> , </w:t>
      </w:r>
      <w:r w:rsidR="00E0708C" w:rsidRPr="00CA6518">
        <w:rPr>
          <w:rFonts w:ascii="Arial" w:hAnsi="Arial" w:cs="Arial"/>
          <w:color w:val="000000" w:themeColor="text1"/>
          <w:sz w:val="22"/>
          <w:szCs w:val="22"/>
        </w:rPr>
        <w:t xml:space="preserve">to be received no later than </w:t>
      </w:r>
      <w:r w:rsidR="005C048E" w:rsidRPr="00CA6518">
        <w:rPr>
          <w:rFonts w:ascii="Arial" w:hAnsi="Arial" w:cs="Arial"/>
          <w:color w:val="000000" w:themeColor="text1"/>
          <w:sz w:val="22"/>
          <w:szCs w:val="22"/>
        </w:rPr>
        <w:t>21 days from the date of publication of this notice.</w:t>
      </w:r>
    </w:p>
    <w:p w:rsidR="00E0708C" w:rsidRPr="00D24A0D" w:rsidRDefault="00E0708C" w:rsidP="00E0708C">
      <w:pPr>
        <w:spacing w:after="120"/>
        <w:ind w:left="567" w:hanging="567"/>
        <w:jc w:val="both"/>
        <w:rPr>
          <w:rFonts w:ascii="Arial" w:hAnsi="Arial" w:cs="Arial"/>
          <w:color w:val="000000" w:themeColor="text1"/>
          <w:sz w:val="22"/>
          <w:szCs w:val="22"/>
        </w:rPr>
      </w:pPr>
      <w:r w:rsidRPr="00D24A0D">
        <w:rPr>
          <w:rFonts w:ascii="Arial" w:hAnsi="Arial" w:cs="Arial"/>
          <w:color w:val="000000" w:themeColor="text1"/>
          <w:sz w:val="22"/>
          <w:szCs w:val="22"/>
        </w:rPr>
        <w:t>6.</w:t>
      </w:r>
      <w:r w:rsidRPr="00D24A0D">
        <w:rPr>
          <w:rFonts w:ascii="Arial" w:hAnsi="Arial" w:cs="Arial"/>
          <w:color w:val="000000" w:themeColor="text1"/>
          <w:sz w:val="22"/>
          <w:szCs w:val="22"/>
        </w:rPr>
        <w:tab/>
      </w:r>
      <w:r w:rsidR="00AF0865" w:rsidRPr="00D24A0D">
        <w:rPr>
          <w:rFonts w:ascii="Arial" w:hAnsi="Arial" w:cs="Arial"/>
          <w:color w:val="000000" w:themeColor="text1"/>
          <w:sz w:val="22"/>
          <w:szCs w:val="22"/>
        </w:rPr>
        <w:t>Under the requirements of current access to information legislation, any letter or e-mail sent to the Council or agents acting on their behalf in response to this Notice may be subject to publication or disclosure, or both, including communication to other persons affected.</w:t>
      </w:r>
    </w:p>
    <w:p w:rsidR="00B63793" w:rsidRPr="00D24A0D" w:rsidRDefault="00816606" w:rsidP="00E0708C">
      <w:pPr>
        <w:rPr>
          <w:rFonts w:ascii="Arial" w:hAnsi="Arial" w:cs="Arial"/>
          <w:b/>
          <w:color w:val="000000" w:themeColor="text1"/>
          <w:sz w:val="22"/>
          <w:szCs w:val="22"/>
        </w:rPr>
      </w:pPr>
      <w:bookmarkStart w:id="1" w:name="OLE_LINK4"/>
      <w:bookmarkStart w:id="2" w:name="OLE_LINK3"/>
      <w:r>
        <w:rPr>
          <w:rFonts w:ascii="Arial" w:hAnsi="Arial" w:cs="Arial"/>
          <w:b/>
          <w:color w:val="000000" w:themeColor="text1"/>
          <w:sz w:val="22"/>
          <w:szCs w:val="22"/>
        </w:rPr>
        <w:t>James Ellis</w:t>
      </w:r>
    </w:p>
    <w:p w:rsidR="00B63793" w:rsidRPr="00D24A0D" w:rsidRDefault="00B63793" w:rsidP="00E0708C">
      <w:pPr>
        <w:rPr>
          <w:rFonts w:ascii="Arial" w:hAnsi="Arial" w:cs="Arial"/>
          <w:color w:val="000000" w:themeColor="text1"/>
          <w:sz w:val="22"/>
          <w:szCs w:val="22"/>
        </w:rPr>
      </w:pPr>
      <w:r w:rsidRPr="00D24A0D">
        <w:rPr>
          <w:rFonts w:ascii="Arial" w:hAnsi="Arial" w:cs="Arial"/>
          <w:color w:val="000000" w:themeColor="text1"/>
          <w:sz w:val="22"/>
          <w:szCs w:val="22"/>
        </w:rPr>
        <w:t>Head of Legal and Democratic Services</w:t>
      </w:r>
    </w:p>
    <w:p w:rsidR="00B63793" w:rsidRPr="00D24A0D" w:rsidRDefault="00B63793" w:rsidP="00E0708C">
      <w:pPr>
        <w:rPr>
          <w:rFonts w:ascii="Arial" w:hAnsi="Arial" w:cs="Arial"/>
          <w:color w:val="000000" w:themeColor="text1"/>
          <w:sz w:val="22"/>
          <w:szCs w:val="22"/>
        </w:rPr>
      </w:pPr>
      <w:r w:rsidRPr="00D24A0D">
        <w:rPr>
          <w:rFonts w:ascii="Arial" w:hAnsi="Arial" w:cs="Arial"/>
          <w:color w:val="000000" w:themeColor="text1"/>
          <w:sz w:val="22"/>
          <w:szCs w:val="22"/>
        </w:rPr>
        <w:t>East Hertfordshire District Council, Wallfields, Pegs Lane, Hertford</w:t>
      </w:r>
      <w:r w:rsidR="00834559" w:rsidRPr="00D24A0D">
        <w:rPr>
          <w:rFonts w:ascii="Arial" w:hAnsi="Arial" w:cs="Arial"/>
          <w:color w:val="000000" w:themeColor="text1"/>
          <w:sz w:val="22"/>
          <w:szCs w:val="22"/>
        </w:rPr>
        <w:t>, SG13 8EQ</w:t>
      </w:r>
    </w:p>
    <w:p w:rsidR="00B63793" w:rsidRPr="00D24A0D" w:rsidRDefault="007E7A94" w:rsidP="00E0708C">
      <w:pPr>
        <w:rPr>
          <w:rFonts w:ascii="Arial" w:hAnsi="Arial" w:cs="Arial"/>
          <w:color w:val="000000" w:themeColor="text1"/>
          <w:sz w:val="22"/>
          <w:szCs w:val="22"/>
        </w:rPr>
      </w:pPr>
      <w:r>
        <w:rPr>
          <w:rFonts w:ascii="Arial" w:hAnsi="Arial" w:cs="Arial"/>
          <w:color w:val="000000" w:themeColor="text1"/>
          <w:sz w:val="22"/>
          <w:szCs w:val="22"/>
          <w:highlight w:val="yellow"/>
        </w:rPr>
        <w:t>13</w:t>
      </w:r>
      <w:r w:rsidRPr="007E7A94">
        <w:rPr>
          <w:rFonts w:ascii="Arial" w:hAnsi="Arial" w:cs="Arial"/>
          <w:color w:val="000000" w:themeColor="text1"/>
          <w:sz w:val="22"/>
          <w:szCs w:val="22"/>
          <w:highlight w:val="yellow"/>
          <w:vertAlign w:val="superscript"/>
        </w:rPr>
        <w:t>th</w:t>
      </w:r>
      <w:r>
        <w:rPr>
          <w:rFonts w:ascii="Arial" w:hAnsi="Arial" w:cs="Arial"/>
          <w:color w:val="000000" w:themeColor="text1"/>
          <w:sz w:val="22"/>
          <w:szCs w:val="22"/>
          <w:highlight w:val="yellow"/>
        </w:rPr>
        <w:t xml:space="preserve"> February 2020</w:t>
      </w:r>
      <w:bookmarkEnd w:id="1"/>
      <w:bookmarkEnd w:id="2"/>
    </w:p>
    <w:p w:rsidR="00E0708C" w:rsidRPr="00D24A0D" w:rsidRDefault="00E0708C" w:rsidP="00E0708C">
      <w:pPr>
        <w:rPr>
          <w:rFonts w:ascii="Arial" w:hAnsi="Arial" w:cs="Arial"/>
          <w:color w:val="000000" w:themeColor="text1"/>
          <w:sz w:val="22"/>
          <w:szCs w:val="22"/>
        </w:rPr>
      </w:pPr>
    </w:p>
    <w:sectPr w:rsidR="00E0708C" w:rsidRPr="00D24A0D" w:rsidSect="009161A1">
      <w:footerReference w:type="default" r:id="rId11"/>
      <w:pgSz w:w="11906" w:h="16838"/>
      <w:pgMar w:top="1418" w:right="1418" w:bottom="1418" w:left="1418" w:header="850" w:footer="85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07" w:rsidRDefault="00B26C07">
      <w:r>
        <w:separator/>
      </w:r>
    </w:p>
  </w:endnote>
  <w:endnote w:type="continuationSeparator" w:id="0">
    <w:p w:rsidR="00B26C07" w:rsidRDefault="00B2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14" w:rsidRPr="00D73436" w:rsidRDefault="00875614" w:rsidP="00875614">
    <w:pPr>
      <w:pStyle w:val="Footer"/>
      <w:tabs>
        <w:tab w:val="clear" w:pos="4153"/>
        <w:tab w:val="center" w:pos="4536"/>
      </w:tabs>
      <w:jc w:val="center"/>
      <w:rPr>
        <w:sz w:val="22"/>
        <w:szCs w:val="22"/>
      </w:rPr>
    </w:pPr>
    <w:r w:rsidRPr="00D73436">
      <w:rPr>
        <w:rFonts w:ascii="Arial" w:hAnsi="Arial" w:cs="Arial"/>
        <w:sz w:val="22"/>
        <w:szCs w:val="22"/>
      </w:rPr>
      <w:t xml:space="preserve">Page </w:t>
    </w:r>
    <w:r w:rsidRPr="00D73436">
      <w:rPr>
        <w:rFonts w:ascii="Arial" w:hAnsi="Arial" w:cs="Arial"/>
        <w:sz w:val="22"/>
        <w:szCs w:val="22"/>
      </w:rPr>
      <w:fldChar w:fldCharType="begin"/>
    </w:r>
    <w:r w:rsidRPr="00D73436">
      <w:rPr>
        <w:rFonts w:ascii="Arial" w:hAnsi="Arial" w:cs="Arial"/>
        <w:sz w:val="22"/>
        <w:szCs w:val="22"/>
      </w:rPr>
      <w:instrText xml:space="preserve"> PAGE   \* MERGEFORMAT </w:instrText>
    </w:r>
    <w:r w:rsidRPr="00D73436">
      <w:rPr>
        <w:rFonts w:ascii="Arial" w:hAnsi="Arial" w:cs="Arial"/>
        <w:sz w:val="22"/>
        <w:szCs w:val="22"/>
      </w:rPr>
      <w:fldChar w:fldCharType="separate"/>
    </w:r>
    <w:r w:rsidR="00BC153F">
      <w:rPr>
        <w:rFonts w:ascii="Arial" w:hAnsi="Arial" w:cs="Arial"/>
        <w:noProof/>
        <w:sz w:val="22"/>
        <w:szCs w:val="22"/>
      </w:rPr>
      <w:t>1</w:t>
    </w:r>
    <w:r w:rsidRPr="00D73436">
      <w:rPr>
        <w:rFonts w:ascii="Arial" w:hAnsi="Arial" w:cs="Arial"/>
        <w:sz w:val="22"/>
        <w:szCs w:val="22"/>
      </w:rPr>
      <w:fldChar w:fldCharType="end"/>
    </w:r>
    <w:r w:rsidRPr="00D73436">
      <w:rPr>
        <w:rFonts w:ascii="Arial" w:hAnsi="Arial" w:cs="Arial"/>
        <w:sz w:val="22"/>
        <w:szCs w:val="22"/>
      </w:rPr>
      <w:t xml:space="preserve"> of </w:t>
    </w:r>
    <w:r w:rsidRPr="00D73436">
      <w:rPr>
        <w:rFonts w:ascii="Arial" w:hAnsi="Arial" w:cs="Arial"/>
        <w:sz w:val="22"/>
        <w:szCs w:val="22"/>
      </w:rPr>
      <w:fldChar w:fldCharType="begin"/>
    </w:r>
    <w:r w:rsidRPr="00D73436">
      <w:rPr>
        <w:rFonts w:ascii="Arial" w:hAnsi="Arial" w:cs="Arial"/>
        <w:sz w:val="22"/>
        <w:szCs w:val="22"/>
      </w:rPr>
      <w:instrText xml:space="preserve"> NUMPAGES   \* MERGEFORMAT </w:instrText>
    </w:r>
    <w:r w:rsidRPr="00D73436">
      <w:rPr>
        <w:rFonts w:ascii="Arial" w:hAnsi="Arial" w:cs="Arial"/>
        <w:sz w:val="22"/>
        <w:szCs w:val="22"/>
      </w:rPr>
      <w:fldChar w:fldCharType="separate"/>
    </w:r>
    <w:r w:rsidR="00BC153F">
      <w:rPr>
        <w:rFonts w:ascii="Arial" w:hAnsi="Arial" w:cs="Arial"/>
        <w:noProof/>
        <w:sz w:val="22"/>
        <w:szCs w:val="22"/>
      </w:rPr>
      <w:t>2</w:t>
    </w:r>
    <w:r w:rsidRPr="00D73436">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07" w:rsidRDefault="00B26C07">
      <w:r>
        <w:separator/>
      </w:r>
    </w:p>
  </w:footnote>
  <w:footnote w:type="continuationSeparator" w:id="0">
    <w:p w:rsidR="00B26C07" w:rsidRDefault="00B26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A0"/>
    <w:multiLevelType w:val="singleLevel"/>
    <w:tmpl w:val="6090F038"/>
    <w:lvl w:ilvl="0">
      <w:start w:val="1"/>
      <w:numFmt w:val="decimal"/>
      <w:lvlText w:val="%1."/>
      <w:legacy w:legacy="1" w:legacySpace="0" w:legacyIndent="420"/>
      <w:lvlJc w:val="left"/>
      <w:pPr>
        <w:ind w:left="420" w:hanging="420"/>
      </w:pPr>
    </w:lvl>
  </w:abstractNum>
  <w:abstractNum w:abstractNumId="1">
    <w:nsid w:val="06301072"/>
    <w:multiLevelType w:val="singleLevel"/>
    <w:tmpl w:val="44D05A06"/>
    <w:lvl w:ilvl="0">
      <w:start w:val="1"/>
      <w:numFmt w:val="lowerLetter"/>
      <w:lvlText w:val="%1)"/>
      <w:legacy w:legacy="1" w:legacySpace="0" w:legacyIndent="1080"/>
      <w:lvlJc w:val="left"/>
      <w:pPr>
        <w:ind w:left="1800" w:hanging="1080"/>
      </w:pPr>
    </w:lvl>
  </w:abstractNum>
  <w:abstractNum w:abstractNumId="2">
    <w:nsid w:val="110B12C6"/>
    <w:multiLevelType w:val="singleLevel"/>
    <w:tmpl w:val="6090F038"/>
    <w:lvl w:ilvl="0">
      <w:start w:val="1"/>
      <w:numFmt w:val="decimal"/>
      <w:lvlText w:val="%1."/>
      <w:legacy w:legacy="1" w:legacySpace="0" w:legacyIndent="420"/>
      <w:lvlJc w:val="left"/>
      <w:pPr>
        <w:ind w:left="420" w:hanging="420"/>
      </w:pPr>
    </w:lvl>
  </w:abstractNum>
  <w:abstractNum w:abstractNumId="3">
    <w:nsid w:val="18A80E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A1F51A5"/>
    <w:multiLevelType w:val="singleLevel"/>
    <w:tmpl w:val="E33E61FE"/>
    <w:lvl w:ilvl="0">
      <w:start w:val="3"/>
      <w:numFmt w:val="lowerLetter"/>
      <w:lvlText w:val="(%1)"/>
      <w:lvlJc w:val="left"/>
      <w:pPr>
        <w:tabs>
          <w:tab w:val="num" w:pos="1140"/>
        </w:tabs>
        <w:ind w:left="1140" w:hanging="540"/>
      </w:pPr>
      <w:rPr>
        <w:rFonts w:hint="default"/>
      </w:rPr>
    </w:lvl>
  </w:abstractNum>
  <w:abstractNum w:abstractNumId="5">
    <w:nsid w:val="1C3B2840"/>
    <w:multiLevelType w:val="hybridMultilevel"/>
    <w:tmpl w:val="3F4A7514"/>
    <w:lvl w:ilvl="0" w:tplc="A5FE80D0">
      <w:start w:val="2"/>
      <w:numFmt w:val="lowerLetter"/>
      <w:lvlText w:val="(%1)"/>
      <w:lvlJc w:val="left"/>
      <w:pPr>
        <w:tabs>
          <w:tab w:val="num" w:pos="2025"/>
        </w:tabs>
        <w:ind w:left="2025" w:hanging="360"/>
      </w:pPr>
      <w:rPr>
        <w:rFonts w:hint="default"/>
      </w:rPr>
    </w:lvl>
    <w:lvl w:ilvl="1" w:tplc="08090019" w:tentative="1">
      <w:start w:val="1"/>
      <w:numFmt w:val="lowerLetter"/>
      <w:lvlText w:val="%2."/>
      <w:lvlJc w:val="left"/>
      <w:pPr>
        <w:tabs>
          <w:tab w:val="num" w:pos="2745"/>
        </w:tabs>
        <w:ind w:left="2745" w:hanging="360"/>
      </w:pPr>
    </w:lvl>
    <w:lvl w:ilvl="2" w:tplc="0809001B" w:tentative="1">
      <w:start w:val="1"/>
      <w:numFmt w:val="lowerRoman"/>
      <w:lvlText w:val="%3."/>
      <w:lvlJc w:val="right"/>
      <w:pPr>
        <w:tabs>
          <w:tab w:val="num" w:pos="3465"/>
        </w:tabs>
        <w:ind w:left="3465" w:hanging="180"/>
      </w:pPr>
    </w:lvl>
    <w:lvl w:ilvl="3" w:tplc="0809000F" w:tentative="1">
      <w:start w:val="1"/>
      <w:numFmt w:val="decimal"/>
      <w:lvlText w:val="%4."/>
      <w:lvlJc w:val="left"/>
      <w:pPr>
        <w:tabs>
          <w:tab w:val="num" w:pos="4185"/>
        </w:tabs>
        <w:ind w:left="4185" w:hanging="360"/>
      </w:pPr>
    </w:lvl>
    <w:lvl w:ilvl="4" w:tplc="08090019" w:tentative="1">
      <w:start w:val="1"/>
      <w:numFmt w:val="lowerLetter"/>
      <w:lvlText w:val="%5."/>
      <w:lvlJc w:val="left"/>
      <w:pPr>
        <w:tabs>
          <w:tab w:val="num" w:pos="4905"/>
        </w:tabs>
        <w:ind w:left="4905" w:hanging="360"/>
      </w:pPr>
    </w:lvl>
    <w:lvl w:ilvl="5" w:tplc="0809001B" w:tentative="1">
      <w:start w:val="1"/>
      <w:numFmt w:val="lowerRoman"/>
      <w:lvlText w:val="%6."/>
      <w:lvlJc w:val="right"/>
      <w:pPr>
        <w:tabs>
          <w:tab w:val="num" w:pos="5625"/>
        </w:tabs>
        <w:ind w:left="5625" w:hanging="180"/>
      </w:pPr>
    </w:lvl>
    <w:lvl w:ilvl="6" w:tplc="0809000F" w:tentative="1">
      <w:start w:val="1"/>
      <w:numFmt w:val="decimal"/>
      <w:lvlText w:val="%7."/>
      <w:lvlJc w:val="left"/>
      <w:pPr>
        <w:tabs>
          <w:tab w:val="num" w:pos="6345"/>
        </w:tabs>
        <w:ind w:left="6345" w:hanging="360"/>
      </w:pPr>
    </w:lvl>
    <w:lvl w:ilvl="7" w:tplc="08090019" w:tentative="1">
      <w:start w:val="1"/>
      <w:numFmt w:val="lowerLetter"/>
      <w:lvlText w:val="%8."/>
      <w:lvlJc w:val="left"/>
      <w:pPr>
        <w:tabs>
          <w:tab w:val="num" w:pos="7065"/>
        </w:tabs>
        <w:ind w:left="7065" w:hanging="360"/>
      </w:pPr>
    </w:lvl>
    <w:lvl w:ilvl="8" w:tplc="0809001B" w:tentative="1">
      <w:start w:val="1"/>
      <w:numFmt w:val="lowerRoman"/>
      <w:lvlText w:val="%9."/>
      <w:lvlJc w:val="right"/>
      <w:pPr>
        <w:tabs>
          <w:tab w:val="num" w:pos="7785"/>
        </w:tabs>
        <w:ind w:left="7785" w:hanging="180"/>
      </w:pPr>
    </w:lvl>
  </w:abstractNum>
  <w:abstractNum w:abstractNumId="6">
    <w:nsid w:val="1F8B5481"/>
    <w:multiLevelType w:val="singleLevel"/>
    <w:tmpl w:val="3CD87D30"/>
    <w:lvl w:ilvl="0">
      <w:start w:val="2"/>
      <w:numFmt w:val="lowerLetter"/>
      <w:lvlText w:val="(%1)"/>
      <w:legacy w:legacy="1" w:legacySpace="0" w:legacyIndent="1494"/>
      <w:lvlJc w:val="left"/>
      <w:pPr>
        <w:ind w:left="2628" w:hanging="1494"/>
      </w:pPr>
    </w:lvl>
  </w:abstractNum>
  <w:abstractNum w:abstractNumId="7">
    <w:nsid w:val="20DC3F2A"/>
    <w:multiLevelType w:val="singleLevel"/>
    <w:tmpl w:val="EC46F6E4"/>
    <w:lvl w:ilvl="0">
      <w:start w:val="6"/>
      <w:numFmt w:val="decimal"/>
      <w:lvlText w:val="%1."/>
      <w:legacy w:legacy="1" w:legacySpace="0" w:legacyIndent="420"/>
      <w:lvlJc w:val="left"/>
      <w:pPr>
        <w:ind w:left="420" w:hanging="420"/>
      </w:pPr>
    </w:lvl>
  </w:abstractNum>
  <w:abstractNum w:abstractNumId="8">
    <w:nsid w:val="22222F00"/>
    <w:multiLevelType w:val="singleLevel"/>
    <w:tmpl w:val="B162A85A"/>
    <w:lvl w:ilvl="0">
      <w:start w:val="2"/>
      <w:numFmt w:val="lowerLetter"/>
      <w:lvlText w:val="(%1)"/>
      <w:lvlJc w:val="left"/>
      <w:pPr>
        <w:tabs>
          <w:tab w:val="num" w:pos="2025"/>
        </w:tabs>
        <w:ind w:left="2025" w:hanging="360"/>
      </w:pPr>
      <w:rPr>
        <w:rFonts w:hint="default"/>
      </w:rPr>
    </w:lvl>
  </w:abstractNum>
  <w:abstractNum w:abstractNumId="9">
    <w:nsid w:val="24004993"/>
    <w:multiLevelType w:val="singleLevel"/>
    <w:tmpl w:val="7CA67E82"/>
    <w:lvl w:ilvl="0">
      <w:start w:val="1"/>
      <w:numFmt w:val="lowerLetter"/>
      <w:lvlText w:val="(%1)"/>
      <w:lvlJc w:val="left"/>
      <w:pPr>
        <w:tabs>
          <w:tab w:val="num" w:pos="1080"/>
        </w:tabs>
        <w:ind w:left="1080" w:hanging="360"/>
      </w:pPr>
      <w:rPr>
        <w:rFonts w:hint="default"/>
      </w:rPr>
    </w:lvl>
  </w:abstractNum>
  <w:abstractNum w:abstractNumId="10">
    <w:nsid w:val="26095C37"/>
    <w:multiLevelType w:val="singleLevel"/>
    <w:tmpl w:val="0809000F"/>
    <w:lvl w:ilvl="0">
      <w:start w:val="1"/>
      <w:numFmt w:val="decimal"/>
      <w:lvlText w:val="%1."/>
      <w:lvlJc w:val="left"/>
      <w:pPr>
        <w:tabs>
          <w:tab w:val="num" w:pos="360"/>
        </w:tabs>
        <w:ind w:left="360" w:hanging="360"/>
      </w:pPr>
    </w:lvl>
  </w:abstractNum>
  <w:abstractNum w:abstractNumId="11">
    <w:nsid w:val="281744B1"/>
    <w:multiLevelType w:val="singleLevel"/>
    <w:tmpl w:val="02FCFCCC"/>
    <w:lvl w:ilvl="0">
      <w:start w:val="1"/>
      <w:numFmt w:val="lowerLetter"/>
      <w:lvlText w:val="(%1)"/>
      <w:legacy w:legacy="1" w:legacySpace="0" w:legacyIndent="1080"/>
      <w:lvlJc w:val="left"/>
      <w:pPr>
        <w:ind w:left="1800" w:hanging="1080"/>
      </w:pPr>
    </w:lvl>
  </w:abstractNum>
  <w:abstractNum w:abstractNumId="12">
    <w:nsid w:val="28BB44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D22360F"/>
    <w:multiLevelType w:val="singleLevel"/>
    <w:tmpl w:val="0809000F"/>
    <w:lvl w:ilvl="0">
      <w:start w:val="1"/>
      <w:numFmt w:val="decimal"/>
      <w:lvlText w:val="%1."/>
      <w:lvlJc w:val="left"/>
      <w:pPr>
        <w:tabs>
          <w:tab w:val="num" w:pos="360"/>
        </w:tabs>
        <w:ind w:left="360" w:hanging="360"/>
      </w:pPr>
    </w:lvl>
  </w:abstractNum>
  <w:abstractNum w:abstractNumId="14">
    <w:nsid w:val="46E165C6"/>
    <w:multiLevelType w:val="singleLevel"/>
    <w:tmpl w:val="5174443A"/>
    <w:lvl w:ilvl="0">
      <w:start w:val="3"/>
      <w:numFmt w:val="decimal"/>
      <w:lvlText w:val="%1."/>
      <w:legacy w:legacy="1" w:legacySpace="0" w:legacyIndent="360"/>
      <w:lvlJc w:val="left"/>
      <w:pPr>
        <w:ind w:left="360" w:hanging="360"/>
      </w:pPr>
    </w:lvl>
  </w:abstractNum>
  <w:abstractNum w:abstractNumId="15">
    <w:nsid w:val="4C022BD6"/>
    <w:multiLevelType w:val="singleLevel"/>
    <w:tmpl w:val="0809000F"/>
    <w:lvl w:ilvl="0">
      <w:start w:val="7"/>
      <w:numFmt w:val="decimal"/>
      <w:lvlText w:val="%1."/>
      <w:lvlJc w:val="left"/>
      <w:pPr>
        <w:tabs>
          <w:tab w:val="num" w:pos="360"/>
        </w:tabs>
        <w:ind w:left="360" w:hanging="360"/>
      </w:pPr>
      <w:rPr>
        <w:rFonts w:hint="default"/>
      </w:rPr>
    </w:lvl>
  </w:abstractNum>
  <w:abstractNum w:abstractNumId="16">
    <w:nsid w:val="507F6F6A"/>
    <w:multiLevelType w:val="singleLevel"/>
    <w:tmpl w:val="0809000F"/>
    <w:lvl w:ilvl="0">
      <w:start w:val="1"/>
      <w:numFmt w:val="decimal"/>
      <w:lvlText w:val="%1."/>
      <w:lvlJc w:val="left"/>
      <w:pPr>
        <w:tabs>
          <w:tab w:val="num" w:pos="360"/>
        </w:tabs>
        <w:ind w:left="360" w:hanging="360"/>
      </w:pPr>
    </w:lvl>
  </w:abstractNum>
  <w:abstractNum w:abstractNumId="17">
    <w:nsid w:val="5DB4059D"/>
    <w:multiLevelType w:val="singleLevel"/>
    <w:tmpl w:val="02FCFCCC"/>
    <w:lvl w:ilvl="0">
      <w:start w:val="1"/>
      <w:numFmt w:val="lowerLetter"/>
      <w:lvlText w:val="(%1)"/>
      <w:legacy w:legacy="1" w:legacySpace="0" w:legacyIndent="1080"/>
      <w:lvlJc w:val="left"/>
      <w:pPr>
        <w:ind w:left="1800" w:hanging="1080"/>
      </w:pPr>
    </w:lvl>
  </w:abstractNum>
  <w:abstractNum w:abstractNumId="18">
    <w:nsid w:val="5F9177B1"/>
    <w:multiLevelType w:val="hybridMultilevel"/>
    <w:tmpl w:val="7D88519C"/>
    <w:lvl w:ilvl="0" w:tplc="B3EE5BAE">
      <w:start w:val="2"/>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9">
    <w:nsid w:val="60E73AC0"/>
    <w:multiLevelType w:val="singleLevel"/>
    <w:tmpl w:val="4E3E0E5A"/>
    <w:lvl w:ilvl="0">
      <w:start w:val="4"/>
      <w:numFmt w:val="lowerRoman"/>
      <w:lvlText w:val="(%1)"/>
      <w:lvlJc w:val="left"/>
      <w:pPr>
        <w:tabs>
          <w:tab w:val="num" w:pos="1980"/>
        </w:tabs>
        <w:ind w:left="1980" w:hanging="720"/>
      </w:pPr>
      <w:rPr>
        <w:rFonts w:hint="default"/>
      </w:rPr>
    </w:lvl>
  </w:abstractNum>
  <w:abstractNum w:abstractNumId="20">
    <w:nsid w:val="6A5E61F1"/>
    <w:multiLevelType w:val="singleLevel"/>
    <w:tmpl w:val="54CA2DB8"/>
    <w:lvl w:ilvl="0">
      <w:start w:val="1"/>
      <w:numFmt w:val="lowerLetter"/>
      <w:lvlText w:val="(%1)"/>
      <w:lvlJc w:val="left"/>
      <w:pPr>
        <w:tabs>
          <w:tab w:val="num" w:pos="1080"/>
        </w:tabs>
        <w:ind w:left="1080" w:hanging="360"/>
      </w:pPr>
      <w:rPr>
        <w:rFonts w:hint="default"/>
      </w:rPr>
    </w:lvl>
  </w:abstractNum>
  <w:abstractNum w:abstractNumId="21">
    <w:nsid w:val="6C886087"/>
    <w:multiLevelType w:val="hybridMultilevel"/>
    <w:tmpl w:val="7248CA14"/>
    <w:lvl w:ilvl="0" w:tplc="4A24B46C">
      <w:start w:val="2"/>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2">
    <w:nsid w:val="6DFA5330"/>
    <w:multiLevelType w:val="singleLevel"/>
    <w:tmpl w:val="1CE24BEC"/>
    <w:lvl w:ilvl="0">
      <w:start w:val="1"/>
      <w:numFmt w:val="decimal"/>
      <w:lvlText w:val="%1."/>
      <w:lvlJc w:val="left"/>
      <w:pPr>
        <w:tabs>
          <w:tab w:val="num" w:pos="420"/>
        </w:tabs>
        <w:ind w:left="420" w:hanging="420"/>
      </w:pPr>
      <w:rPr>
        <w:rFonts w:hint="default"/>
      </w:rPr>
    </w:lvl>
  </w:abstractNum>
  <w:abstractNum w:abstractNumId="23">
    <w:nsid w:val="72E57EF0"/>
    <w:multiLevelType w:val="singleLevel"/>
    <w:tmpl w:val="1910C17A"/>
    <w:lvl w:ilvl="0">
      <w:start w:val="6"/>
      <w:numFmt w:val="decimal"/>
      <w:lvlText w:val="%1."/>
      <w:lvlJc w:val="left"/>
      <w:pPr>
        <w:tabs>
          <w:tab w:val="num" w:pos="420"/>
        </w:tabs>
        <w:ind w:left="420" w:hanging="420"/>
      </w:pPr>
      <w:rPr>
        <w:rFonts w:hint="default"/>
      </w:rPr>
    </w:lvl>
  </w:abstractNum>
  <w:abstractNum w:abstractNumId="24">
    <w:nsid w:val="77C91E55"/>
    <w:multiLevelType w:val="singleLevel"/>
    <w:tmpl w:val="AAAE4E28"/>
    <w:lvl w:ilvl="0">
      <w:start w:val="1"/>
      <w:numFmt w:val="decimal"/>
      <w:lvlText w:val="%1."/>
      <w:lvlJc w:val="left"/>
      <w:pPr>
        <w:tabs>
          <w:tab w:val="num" w:pos="420"/>
        </w:tabs>
        <w:ind w:left="420" w:hanging="420"/>
      </w:pPr>
      <w:rPr>
        <w:rFonts w:hint="default"/>
      </w:rPr>
    </w:lvl>
  </w:abstractNum>
  <w:num w:numId="1">
    <w:abstractNumId w:val="11"/>
  </w:num>
  <w:num w:numId="2">
    <w:abstractNumId w:val="17"/>
  </w:num>
  <w:num w:numId="3">
    <w:abstractNumId w:val="1"/>
  </w:num>
  <w:num w:numId="4">
    <w:abstractNumId w:val="0"/>
  </w:num>
  <w:num w:numId="5">
    <w:abstractNumId w:val="7"/>
  </w:num>
  <w:num w:numId="6">
    <w:abstractNumId w:val="6"/>
  </w:num>
  <w:num w:numId="7">
    <w:abstractNumId w:val="2"/>
  </w:num>
  <w:num w:numId="8">
    <w:abstractNumId w:val="14"/>
  </w:num>
  <w:num w:numId="9">
    <w:abstractNumId w:val="20"/>
  </w:num>
  <w:num w:numId="10">
    <w:abstractNumId w:val="9"/>
  </w:num>
  <w:num w:numId="11">
    <w:abstractNumId w:val="24"/>
  </w:num>
  <w:num w:numId="12">
    <w:abstractNumId w:val="19"/>
  </w:num>
  <w:num w:numId="13">
    <w:abstractNumId w:val="23"/>
  </w:num>
  <w:num w:numId="14">
    <w:abstractNumId w:val="22"/>
  </w:num>
  <w:num w:numId="15">
    <w:abstractNumId w:val="3"/>
  </w:num>
  <w:num w:numId="16">
    <w:abstractNumId w:val="12"/>
  </w:num>
  <w:num w:numId="17">
    <w:abstractNumId w:val="13"/>
  </w:num>
  <w:num w:numId="18">
    <w:abstractNumId w:val="10"/>
  </w:num>
  <w:num w:numId="19">
    <w:abstractNumId w:val="15"/>
  </w:num>
  <w:num w:numId="20">
    <w:abstractNumId w:val="4"/>
  </w:num>
  <w:num w:numId="21">
    <w:abstractNumId w:val="16"/>
  </w:num>
  <w:num w:numId="22">
    <w:abstractNumId w:val="8"/>
  </w:num>
  <w:num w:numId="23">
    <w:abstractNumId w:val="21"/>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56"/>
    <w:rsid w:val="00055EBE"/>
    <w:rsid w:val="00056B6B"/>
    <w:rsid w:val="00057F3C"/>
    <w:rsid w:val="000825E6"/>
    <w:rsid w:val="00091168"/>
    <w:rsid w:val="000A5227"/>
    <w:rsid w:val="000A573D"/>
    <w:rsid w:val="000C487B"/>
    <w:rsid w:val="000C4DC7"/>
    <w:rsid w:val="000D63C1"/>
    <w:rsid w:val="00100D4E"/>
    <w:rsid w:val="00156E90"/>
    <w:rsid w:val="00194AC5"/>
    <w:rsid w:val="001D1936"/>
    <w:rsid w:val="001D20F5"/>
    <w:rsid w:val="001E54C2"/>
    <w:rsid w:val="001F1CBF"/>
    <w:rsid w:val="002122E2"/>
    <w:rsid w:val="00222A64"/>
    <w:rsid w:val="002508AC"/>
    <w:rsid w:val="002730DE"/>
    <w:rsid w:val="00275081"/>
    <w:rsid w:val="002B1B49"/>
    <w:rsid w:val="002C1436"/>
    <w:rsid w:val="002D6B1F"/>
    <w:rsid w:val="003116BD"/>
    <w:rsid w:val="00315E7C"/>
    <w:rsid w:val="00351008"/>
    <w:rsid w:val="003A60BA"/>
    <w:rsid w:val="003D7118"/>
    <w:rsid w:val="004531E3"/>
    <w:rsid w:val="004879EC"/>
    <w:rsid w:val="004A5D79"/>
    <w:rsid w:val="004B743C"/>
    <w:rsid w:val="004E5937"/>
    <w:rsid w:val="00512F90"/>
    <w:rsid w:val="00521C37"/>
    <w:rsid w:val="0055705A"/>
    <w:rsid w:val="00561037"/>
    <w:rsid w:val="00561AB0"/>
    <w:rsid w:val="00562B23"/>
    <w:rsid w:val="00567A42"/>
    <w:rsid w:val="005C048E"/>
    <w:rsid w:val="005D4C3E"/>
    <w:rsid w:val="005F3862"/>
    <w:rsid w:val="005F5237"/>
    <w:rsid w:val="00621306"/>
    <w:rsid w:val="00621F85"/>
    <w:rsid w:val="0064300F"/>
    <w:rsid w:val="006552D0"/>
    <w:rsid w:val="006D69E7"/>
    <w:rsid w:val="007002FA"/>
    <w:rsid w:val="007160A9"/>
    <w:rsid w:val="00750E83"/>
    <w:rsid w:val="0079014A"/>
    <w:rsid w:val="00793C2D"/>
    <w:rsid w:val="00793C4E"/>
    <w:rsid w:val="007B7EE8"/>
    <w:rsid w:val="007E0F89"/>
    <w:rsid w:val="007E7A94"/>
    <w:rsid w:val="008060F9"/>
    <w:rsid w:val="00816606"/>
    <w:rsid w:val="00820A85"/>
    <w:rsid w:val="00834559"/>
    <w:rsid w:val="008563CD"/>
    <w:rsid w:val="00875614"/>
    <w:rsid w:val="00896CC6"/>
    <w:rsid w:val="008F3495"/>
    <w:rsid w:val="009161A1"/>
    <w:rsid w:val="00935E68"/>
    <w:rsid w:val="009B0535"/>
    <w:rsid w:val="009B603A"/>
    <w:rsid w:val="009E475D"/>
    <w:rsid w:val="00A00CC9"/>
    <w:rsid w:val="00A26154"/>
    <w:rsid w:val="00A4006E"/>
    <w:rsid w:val="00A84B0F"/>
    <w:rsid w:val="00A86722"/>
    <w:rsid w:val="00AB023B"/>
    <w:rsid w:val="00AC5993"/>
    <w:rsid w:val="00AE3621"/>
    <w:rsid w:val="00AF0865"/>
    <w:rsid w:val="00AF3685"/>
    <w:rsid w:val="00B06DB1"/>
    <w:rsid w:val="00B26C07"/>
    <w:rsid w:val="00B423AD"/>
    <w:rsid w:val="00B53D0D"/>
    <w:rsid w:val="00B55E09"/>
    <w:rsid w:val="00B63793"/>
    <w:rsid w:val="00B90456"/>
    <w:rsid w:val="00BB1734"/>
    <w:rsid w:val="00BC153F"/>
    <w:rsid w:val="00BC3F28"/>
    <w:rsid w:val="00BD432B"/>
    <w:rsid w:val="00BE1435"/>
    <w:rsid w:val="00C34BA3"/>
    <w:rsid w:val="00CA6518"/>
    <w:rsid w:val="00CB45C8"/>
    <w:rsid w:val="00CB78FA"/>
    <w:rsid w:val="00D05B26"/>
    <w:rsid w:val="00D10E82"/>
    <w:rsid w:val="00D24A0D"/>
    <w:rsid w:val="00D57664"/>
    <w:rsid w:val="00D634A2"/>
    <w:rsid w:val="00D73436"/>
    <w:rsid w:val="00D84279"/>
    <w:rsid w:val="00D90E49"/>
    <w:rsid w:val="00DA1226"/>
    <w:rsid w:val="00DF6859"/>
    <w:rsid w:val="00E0708C"/>
    <w:rsid w:val="00E245F7"/>
    <w:rsid w:val="00E51973"/>
    <w:rsid w:val="00E805E4"/>
    <w:rsid w:val="00E8706E"/>
    <w:rsid w:val="00EB3DCA"/>
    <w:rsid w:val="00EE633F"/>
    <w:rsid w:val="00EF199F"/>
    <w:rsid w:val="00EF38FD"/>
    <w:rsid w:val="00F05F0A"/>
    <w:rsid w:val="00F142DF"/>
    <w:rsid w:val="00F333B2"/>
    <w:rsid w:val="00F37B18"/>
    <w:rsid w:val="00F4671A"/>
    <w:rsid w:val="00F5346C"/>
    <w:rsid w:val="00F81388"/>
    <w:rsid w:val="00F8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right="-1333"/>
      <w:jc w:val="center"/>
      <w:outlineLvl w:val="0"/>
    </w:pPr>
    <w:rPr>
      <w:sz w:val="28"/>
    </w:rPr>
  </w:style>
  <w:style w:type="paragraph" w:styleId="Heading2">
    <w:name w:val="heading 2"/>
    <w:basedOn w:val="Normal"/>
    <w:next w:val="Normal"/>
    <w:qFormat/>
    <w:pPr>
      <w:keepNext/>
      <w:ind w:right="-1192" w:firstLine="284"/>
      <w:outlineLvl w:val="1"/>
    </w:pPr>
    <w:rPr>
      <w:b/>
      <w:u w:val="single"/>
    </w:rPr>
  </w:style>
  <w:style w:type="paragraph" w:styleId="Heading3">
    <w:name w:val="heading 3"/>
    <w:basedOn w:val="Normal"/>
    <w:next w:val="Normal"/>
    <w:qFormat/>
    <w:pPr>
      <w:keepNext/>
      <w:ind w:right="-511"/>
      <w:jc w:val="center"/>
      <w:outlineLvl w:val="2"/>
    </w:pPr>
    <w:rPr>
      <w:u w:val="single"/>
    </w:rPr>
  </w:style>
  <w:style w:type="paragraph" w:styleId="Heading4">
    <w:name w:val="heading 4"/>
    <w:basedOn w:val="Normal"/>
    <w:next w:val="Normal"/>
    <w:qFormat/>
    <w:pPr>
      <w:keepNext/>
      <w:ind w:left="284"/>
      <w:outlineLvl w:val="3"/>
    </w:pPr>
    <w:rPr>
      <w:b/>
      <w:sz w:val="20"/>
      <w:u w:val="single"/>
    </w:rPr>
  </w:style>
  <w:style w:type="paragraph" w:styleId="Heading5">
    <w:name w:val="heading 5"/>
    <w:basedOn w:val="Normal"/>
    <w:next w:val="Normal"/>
    <w:qFormat/>
    <w:pPr>
      <w:keepNext/>
      <w:ind w:left="284"/>
      <w:outlineLvl w:val="4"/>
    </w:pPr>
    <w:rPr>
      <w:b/>
      <w:sz w:val="20"/>
    </w:rPr>
  </w:style>
  <w:style w:type="paragraph" w:styleId="Heading6">
    <w:name w:val="heading 6"/>
    <w:basedOn w:val="Normal"/>
    <w:next w:val="Normal"/>
    <w:qFormat/>
    <w:pPr>
      <w:keepNext/>
      <w:tabs>
        <w:tab w:val="left" w:pos="567"/>
        <w:tab w:val="left" w:pos="3686"/>
        <w:tab w:val="left" w:pos="5670"/>
      </w:tabs>
      <w:jc w:val="both"/>
      <w:outlineLvl w:val="5"/>
    </w:pPr>
    <w:rPr>
      <w:b/>
    </w:rPr>
  </w:style>
  <w:style w:type="paragraph" w:styleId="Heading7">
    <w:name w:val="heading 7"/>
    <w:basedOn w:val="Normal"/>
    <w:next w:val="Normal"/>
    <w:qFormat/>
    <w:pPr>
      <w:keepNext/>
      <w:ind w:left="1418" w:right="-511" w:hanging="1418"/>
      <w:jc w:val="center"/>
      <w:outlineLvl w:val="6"/>
    </w:pPr>
    <w:rPr>
      <w:u w:val="single"/>
    </w:rPr>
  </w:style>
  <w:style w:type="paragraph" w:styleId="Heading8">
    <w:name w:val="heading 8"/>
    <w:basedOn w:val="Normal"/>
    <w:next w:val="Normal"/>
    <w:qFormat/>
    <w:pPr>
      <w:keepNext/>
      <w:tabs>
        <w:tab w:val="left" w:pos="709"/>
        <w:tab w:val="left" w:pos="1418"/>
        <w:tab w:val="left" w:pos="9781"/>
      </w:tabs>
      <w:ind w:right="-228"/>
      <w:outlineLvl w:val="7"/>
    </w:pPr>
    <w:rPr>
      <w:b/>
    </w:rPr>
  </w:style>
  <w:style w:type="paragraph" w:styleId="Heading9">
    <w:name w:val="heading 9"/>
    <w:basedOn w:val="Normal"/>
    <w:next w:val="Normal"/>
    <w:qFormat/>
    <w:pPr>
      <w:keepNext/>
      <w:ind w:right="-1192"/>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pPr>
      <w:ind w:left="426"/>
    </w:pPr>
  </w:style>
  <w:style w:type="paragraph" w:styleId="BodyTextIndent2">
    <w:name w:val="Body Text Indent 2"/>
    <w:basedOn w:val="Normal"/>
    <w:pPr>
      <w:tabs>
        <w:tab w:val="left" w:pos="284"/>
        <w:tab w:val="left" w:pos="4536"/>
        <w:tab w:val="left" w:pos="5670"/>
      </w:tabs>
      <w:ind w:left="426" w:hanging="426"/>
    </w:pPr>
  </w:style>
  <w:style w:type="paragraph" w:styleId="BodyText">
    <w:name w:val="Body Text"/>
    <w:basedOn w:val="Normal"/>
    <w:pPr>
      <w:ind w:right="-1050"/>
    </w:pPr>
  </w:style>
  <w:style w:type="paragraph" w:styleId="BlockText">
    <w:name w:val="Block Text"/>
    <w:basedOn w:val="Normal"/>
    <w:pPr>
      <w:ind w:left="426" w:right="-1192" w:hanging="426"/>
    </w:pPr>
  </w:style>
  <w:style w:type="paragraph" w:styleId="Title">
    <w:name w:val="Title"/>
    <w:basedOn w:val="Normal"/>
    <w:qFormat/>
    <w:pPr>
      <w:ind w:right="-1192"/>
      <w:jc w:val="center"/>
    </w:pPr>
    <w:rPr>
      <w:b/>
    </w:rPr>
  </w:style>
  <w:style w:type="paragraph" w:styleId="BodyText3">
    <w:name w:val="Body Text 3"/>
    <w:basedOn w:val="Normal"/>
    <w:pPr>
      <w:ind w:right="-370"/>
    </w:pPr>
  </w:style>
  <w:style w:type="paragraph" w:styleId="Subtitle">
    <w:name w:val="Subtitle"/>
    <w:basedOn w:val="Normal"/>
    <w:qFormat/>
    <w:pPr>
      <w:tabs>
        <w:tab w:val="left" w:pos="709"/>
        <w:tab w:val="left" w:pos="1418"/>
      </w:tabs>
      <w:ind w:right="56"/>
      <w:jc w:val="center"/>
    </w:pPr>
    <w:rPr>
      <w:b/>
      <w:u w:val="single"/>
    </w:rPr>
  </w:style>
  <w:style w:type="paragraph" w:styleId="BodyTextIndent">
    <w:name w:val="Body Text Indent"/>
    <w:basedOn w:val="Normal"/>
    <w:pPr>
      <w:ind w:left="1440" w:hanging="1440"/>
    </w:pPr>
  </w:style>
  <w:style w:type="character" w:styleId="Hyperlink">
    <w:name w:val="Hyperlink"/>
    <w:rsid w:val="001D1936"/>
    <w:rPr>
      <w:color w:val="0000FF"/>
      <w:u w:val="single"/>
    </w:rPr>
  </w:style>
  <w:style w:type="paragraph" w:styleId="NoSpacing">
    <w:name w:val="No Spacing"/>
    <w:uiPriority w:val="1"/>
    <w:qFormat/>
    <w:rsid w:val="00793C4E"/>
    <w:rPr>
      <w:sz w:val="24"/>
    </w:rPr>
  </w:style>
  <w:style w:type="paragraph" w:styleId="FootnoteText">
    <w:name w:val="footnote text"/>
    <w:basedOn w:val="Normal"/>
    <w:link w:val="FootnoteTextChar"/>
    <w:rsid w:val="00B53D0D"/>
    <w:rPr>
      <w:rFonts w:ascii="Arial" w:hAnsi="Arial"/>
      <w:sz w:val="18"/>
    </w:rPr>
  </w:style>
  <w:style w:type="character" w:customStyle="1" w:styleId="FootnoteTextChar">
    <w:name w:val="Footnote Text Char"/>
    <w:basedOn w:val="DefaultParagraphFont"/>
    <w:link w:val="FootnoteText"/>
    <w:rsid w:val="00B53D0D"/>
    <w:rPr>
      <w:rFonts w:ascii="Arial" w:hAnsi="Arial"/>
      <w:sz w:val="18"/>
    </w:rPr>
  </w:style>
  <w:style w:type="character" w:styleId="FootnoteReference">
    <w:name w:val="footnote reference"/>
    <w:uiPriority w:val="99"/>
    <w:rsid w:val="00B53D0D"/>
    <w:rPr>
      <w:rFonts w:ascii="Arial" w:hAnsi="Arial"/>
      <w:sz w:val="22"/>
      <w:vertAlign w:val="superscript"/>
    </w:rPr>
  </w:style>
  <w:style w:type="paragraph" w:customStyle="1" w:styleId="Article3">
    <w:name w:val="Article_3"/>
    <w:basedOn w:val="Normal"/>
    <w:qFormat/>
    <w:rsid w:val="00AF3685"/>
    <w:pPr>
      <w:suppressAutoHyphens/>
      <w:spacing w:after="120"/>
      <w:ind w:left="1701" w:hanging="567"/>
      <w:jc w:val="both"/>
    </w:pPr>
    <w:rPr>
      <w:rFonts w:ascii="Arial" w:hAnsi="Arial" w:cs="Arial"/>
      <w:sz w:val="22"/>
      <w:lang w:eastAsia="en-US"/>
    </w:rPr>
  </w:style>
  <w:style w:type="character" w:customStyle="1" w:styleId="UnresolvedMention">
    <w:name w:val="Unresolved Mention"/>
    <w:basedOn w:val="DefaultParagraphFont"/>
    <w:uiPriority w:val="99"/>
    <w:semiHidden/>
    <w:unhideWhenUsed/>
    <w:rsid w:val="00E0708C"/>
    <w:rPr>
      <w:color w:val="605E5C"/>
      <w:shd w:val="clear" w:color="auto" w:fill="E1DFDD"/>
    </w:rPr>
  </w:style>
  <w:style w:type="character" w:customStyle="1" w:styleId="FooterChar">
    <w:name w:val="Footer Char"/>
    <w:link w:val="Footer"/>
    <w:rsid w:val="00875614"/>
    <w:rPr>
      <w:sz w:val="24"/>
    </w:rPr>
  </w:style>
  <w:style w:type="paragraph" w:styleId="BalloonText">
    <w:name w:val="Balloon Text"/>
    <w:basedOn w:val="Normal"/>
    <w:link w:val="BalloonTextChar"/>
    <w:rsid w:val="00820A85"/>
    <w:rPr>
      <w:rFonts w:ascii="Segoe UI" w:hAnsi="Segoe UI" w:cs="Segoe UI"/>
      <w:sz w:val="18"/>
      <w:szCs w:val="18"/>
    </w:rPr>
  </w:style>
  <w:style w:type="character" w:customStyle="1" w:styleId="BalloonTextChar">
    <w:name w:val="Balloon Text Char"/>
    <w:basedOn w:val="DefaultParagraphFont"/>
    <w:link w:val="BalloonText"/>
    <w:rsid w:val="00820A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right="-1333"/>
      <w:jc w:val="center"/>
      <w:outlineLvl w:val="0"/>
    </w:pPr>
    <w:rPr>
      <w:sz w:val="28"/>
    </w:rPr>
  </w:style>
  <w:style w:type="paragraph" w:styleId="Heading2">
    <w:name w:val="heading 2"/>
    <w:basedOn w:val="Normal"/>
    <w:next w:val="Normal"/>
    <w:qFormat/>
    <w:pPr>
      <w:keepNext/>
      <w:ind w:right="-1192" w:firstLine="284"/>
      <w:outlineLvl w:val="1"/>
    </w:pPr>
    <w:rPr>
      <w:b/>
      <w:u w:val="single"/>
    </w:rPr>
  </w:style>
  <w:style w:type="paragraph" w:styleId="Heading3">
    <w:name w:val="heading 3"/>
    <w:basedOn w:val="Normal"/>
    <w:next w:val="Normal"/>
    <w:qFormat/>
    <w:pPr>
      <w:keepNext/>
      <w:ind w:right="-511"/>
      <w:jc w:val="center"/>
      <w:outlineLvl w:val="2"/>
    </w:pPr>
    <w:rPr>
      <w:u w:val="single"/>
    </w:rPr>
  </w:style>
  <w:style w:type="paragraph" w:styleId="Heading4">
    <w:name w:val="heading 4"/>
    <w:basedOn w:val="Normal"/>
    <w:next w:val="Normal"/>
    <w:qFormat/>
    <w:pPr>
      <w:keepNext/>
      <w:ind w:left="284"/>
      <w:outlineLvl w:val="3"/>
    </w:pPr>
    <w:rPr>
      <w:b/>
      <w:sz w:val="20"/>
      <w:u w:val="single"/>
    </w:rPr>
  </w:style>
  <w:style w:type="paragraph" w:styleId="Heading5">
    <w:name w:val="heading 5"/>
    <w:basedOn w:val="Normal"/>
    <w:next w:val="Normal"/>
    <w:qFormat/>
    <w:pPr>
      <w:keepNext/>
      <w:ind w:left="284"/>
      <w:outlineLvl w:val="4"/>
    </w:pPr>
    <w:rPr>
      <w:b/>
      <w:sz w:val="20"/>
    </w:rPr>
  </w:style>
  <w:style w:type="paragraph" w:styleId="Heading6">
    <w:name w:val="heading 6"/>
    <w:basedOn w:val="Normal"/>
    <w:next w:val="Normal"/>
    <w:qFormat/>
    <w:pPr>
      <w:keepNext/>
      <w:tabs>
        <w:tab w:val="left" w:pos="567"/>
        <w:tab w:val="left" w:pos="3686"/>
        <w:tab w:val="left" w:pos="5670"/>
      </w:tabs>
      <w:jc w:val="both"/>
      <w:outlineLvl w:val="5"/>
    </w:pPr>
    <w:rPr>
      <w:b/>
    </w:rPr>
  </w:style>
  <w:style w:type="paragraph" w:styleId="Heading7">
    <w:name w:val="heading 7"/>
    <w:basedOn w:val="Normal"/>
    <w:next w:val="Normal"/>
    <w:qFormat/>
    <w:pPr>
      <w:keepNext/>
      <w:ind w:left="1418" w:right="-511" w:hanging="1418"/>
      <w:jc w:val="center"/>
      <w:outlineLvl w:val="6"/>
    </w:pPr>
    <w:rPr>
      <w:u w:val="single"/>
    </w:rPr>
  </w:style>
  <w:style w:type="paragraph" w:styleId="Heading8">
    <w:name w:val="heading 8"/>
    <w:basedOn w:val="Normal"/>
    <w:next w:val="Normal"/>
    <w:qFormat/>
    <w:pPr>
      <w:keepNext/>
      <w:tabs>
        <w:tab w:val="left" w:pos="709"/>
        <w:tab w:val="left" w:pos="1418"/>
        <w:tab w:val="left" w:pos="9781"/>
      </w:tabs>
      <w:ind w:right="-228"/>
      <w:outlineLvl w:val="7"/>
    </w:pPr>
    <w:rPr>
      <w:b/>
    </w:rPr>
  </w:style>
  <w:style w:type="paragraph" w:styleId="Heading9">
    <w:name w:val="heading 9"/>
    <w:basedOn w:val="Normal"/>
    <w:next w:val="Normal"/>
    <w:qFormat/>
    <w:pPr>
      <w:keepNext/>
      <w:ind w:right="-1192"/>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pPr>
      <w:ind w:left="426"/>
    </w:pPr>
  </w:style>
  <w:style w:type="paragraph" w:styleId="BodyTextIndent2">
    <w:name w:val="Body Text Indent 2"/>
    <w:basedOn w:val="Normal"/>
    <w:pPr>
      <w:tabs>
        <w:tab w:val="left" w:pos="284"/>
        <w:tab w:val="left" w:pos="4536"/>
        <w:tab w:val="left" w:pos="5670"/>
      </w:tabs>
      <w:ind w:left="426" w:hanging="426"/>
    </w:pPr>
  </w:style>
  <w:style w:type="paragraph" w:styleId="BodyText">
    <w:name w:val="Body Text"/>
    <w:basedOn w:val="Normal"/>
    <w:pPr>
      <w:ind w:right="-1050"/>
    </w:pPr>
  </w:style>
  <w:style w:type="paragraph" w:styleId="BlockText">
    <w:name w:val="Block Text"/>
    <w:basedOn w:val="Normal"/>
    <w:pPr>
      <w:ind w:left="426" w:right="-1192" w:hanging="426"/>
    </w:pPr>
  </w:style>
  <w:style w:type="paragraph" w:styleId="Title">
    <w:name w:val="Title"/>
    <w:basedOn w:val="Normal"/>
    <w:qFormat/>
    <w:pPr>
      <w:ind w:right="-1192"/>
      <w:jc w:val="center"/>
    </w:pPr>
    <w:rPr>
      <w:b/>
    </w:rPr>
  </w:style>
  <w:style w:type="paragraph" w:styleId="BodyText3">
    <w:name w:val="Body Text 3"/>
    <w:basedOn w:val="Normal"/>
    <w:pPr>
      <w:ind w:right="-370"/>
    </w:pPr>
  </w:style>
  <w:style w:type="paragraph" w:styleId="Subtitle">
    <w:name w:val="Subtitle"/>
    <w:basedOn w:val="Normal"/>
    <w:qFormat/>
    <w:pPr>
      <w:tabs>
        <w:tab w:val="left" w:pos="709"/>
        <w:tab w:val="left" w:pos="1418"/>
      </w:tabs>
      <w:ind w:right="56"/>
      <w:jc w:val="center"/>
    </w:pPr>
    <w:rPr>
      <w:b/>
      <w:u w:val="single"/>
    </w:rPr>
  </w:style>
  <w:style w:type="paragraph" w:styleId="BodyTextIndent">
    <w:name w:val="Body Text Indent"/>
    <w:basedOn w:val="Normal"/>
    <w:pPr>
      <w:ind w:left="1440" w:hanging="1440"/>
    </w:pPr>
  </w:style>
  <w:style w:type="character" w:styleId="Hyperlink">
    <w:name w:val="Hyperlink"/>
    <w:rsid w:val="001D1936"/>
    <w:rPr>
      <w:color w:val="0000FF"/>
      <w:u w:val="single"/>
    </w:rPr>
  </w:style>
  <w:style w:type="paragraph" w:styleId="NoSpacing">
    <w:name w:val="No Spacing"/>
    <w:uiPriority w:val="1"/>
    <w:qFormat/>
    <w:rsid w:val="00793C4E"/>
    <w:rPr>
      <w:sz w:val="24"/>
    </w:rPr>
  </w:style>
  <w:style w:type="paragraph" w:styleId="FootnoteText">
    <w:name w:val="footnote text"/>
    <w:basedOn w:val="Normal"/>
    <w:link w:val="FootnoteTextChar"/>
    <w:rsid w:val="00B53D0D"/>
    <w:rPr>
      <w:rFonts w:ascii="Arial" w:hAnsi="Arial"/>
      <w:sz w:val="18"/>
    </w:rPr>
  </w:style>
  <w:style w:type="character" w:customStyle="1" w:styleId="FootnoteTextChar">
    <w:name w:val="Footnote Text Char"/>
    <w:basedOn w:val="DefaultParagraphFont"/>
    <w:link w:val="FootnoteText"/>
    <w:rsid w:val="00B53D0D"/>
    <w:rPr>
      <w:rFonts w:ascii="Arial" w:hAnsi="Arial"/>
      <w:sz w:val="18"/>
    </w:rPr>
  </w:style>
  <w:style w:type="character" w:styleId="FootnoteReference">
    <w:name w:val="footnote reference"/>
    <w:uiPriority w:val="99"/>
    <w:rsid w:val="00B53D0D"/>
    <w:rPr>
      <w:rFonts w:ascii="Arial" w:hAnsi="Arial"/>
      <w:sz w:val="22"/>
      <w:vertAlign w:val="superscript"/>
    </w:rPr>
  </w:style>
  <w:style w:type="paragraph" w:customStyle="1" w:styleId="Article3">
    <w:name w:val="Article_3"/>
    <w:basedOn w:val="Normal"/>
    <w:qFormat/>
    <w:rsid w:val="00AF3685"/>
    <w:pPr>
      <w:suppressAutoHyphens/>
      <w:spacing w:after="120"/>
      <w:ind w:left="1701" w:hanging="567"/>
      <w:jc w:val="both"/>
    </w:pPr>
    <w:rPr>
      <w:rFonts w:ascii="Arial" w:hAnsi="Arial" w:cs="Arial"/>
      <w:sz w:val="22"/>
      <w:lang w:eastAsia="en-US"/>
    </w:rPr>
  </w:style>
  <w:style w:type="character" w:customStyle="1" w:styleId="UnresolvedMention">
    <w:name w:val="Unresolved Mention"/>
    <w:basedOn w:val="DefaultParagraphFont"/>
    <w:uiPriority w:val="99"/>
    <w:semiHidden/>
    <w:unhideWhenUsed/>
    <w:rsid w:val="00E0708C"/>
    <w:rPr>
      <w:color w:val="605E5C"/>
      <w:shd w:val="clear" w:color="auto" w:fill="E1DFDD"/>
    </w:rPr>
  </w:style>
  <w:style w:type="character" w:customStyle="1" w:styleId="FooterChar">
    <w:name w:val="Footer Char"/>
    <w:link w:val="Footer"/>
    <w:rsid w:val="00875614"/>
    <w:rPr>
      <w:sz w:val="24"/>
    </w:rPr>
  </w:style>
  <w:style w:type="paragraph" w:styleId="BalloonText">
    <w:name w:val="Balloon Text"/>
    <w:basedOn w:val="Normal"/>
    <w:link w:val="BalloonTextChar"/>
    <w:rsid w:val="00820A85"/>
    <w:rPr>
      <w:rFonts w:ascii="Segoe UI" w:hAnsi="Segoe UI" w:cs="Segoe UI"/>
      <w:sz w:val="18"/>
      <w:szCs w:val="18"/>
    </w:rPr>
  </w:style>
  <w:style w:type="character" w:customStyle="1" w:styleId="BalloonTextChar">
    <w:name w:val="Balloon Text Char"/>
    <w:basedOn w:val="DefaultParagraphFont"/>
    <w:link w:val="BalloonText"/>
    <w:rsid w:val="00820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hert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ensing.enforcement@eastherts.gov.uk" TargetMode="External"/><Relationship Id="rId4" Type="http://schemas.openxmlformats.org/officeDocument/2006/relationships/settings" Target="settings.xml"/><Relationship Id="rId9" Type="http://schemas.openxmlformats.org/officeDocument/2006/relationships/hyperlink" Target="mailto:licensing.enforcement@easthe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AFFF9A34</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HERTFORDSHIRE COUNTY COUNCIL</vt:lpstr>
    </vt:vector>
  </TitlesOfParts>
  <Company>Hertfordshire County Council</Company>
  <LinksUpToDate>false</LinksUpToDate>
  <CharactersWithSpaces>4266</CharactersWithSpaces>
  <SharedDoc>false</SharedDoc>
  <HLinks>
    <vt:vector size="6" baseType="variant">
      <vt:variant>
        <vt:i4>2031696</vt:i4>
      </vt:variant>
      <vt:variant>
        <vt:i4>0</vt:i4>
      </vt:variant>
      <vt:variant>
        <vt:i4>0</vt:i4>
      </vt:variant>
      <vt:variant>
        <vt:i4>5</vt:i4>
      </vt:variant>
      <vt:variant>
        <vt:lpwstr>http://www.eastherts.gov.uk/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dc:title>
  <dc:creator>DellPlus LE1.0</dc:creator>
  <cp:lastModifiedBy>Dewhurst Leila</cp:lastModifiedBy>
  <cp:revision>2</cp:revision>
  <cp:lastPrinted>2003-11-06T14:04:00Z</cp:lastPrinted>
  <dcterms:created xsi:type="dcterms:W3CDTF">2020-02-12T11:29:00Z</dcterms:created>
  <dcterms:modified xsi:type="dcterms:W3CDTF">2020-02-12T11:29:00Z</dcterms:modified>
</cp:coreProperties>
</file>